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CC50A14" w14:textId="77777777" w:rsidR="005B5CAB" w:rsidRDefault="005B5CAB" w:rsidP="00A01494">
      <w:pPr>
        <w:tabs>
          <w:tab w:val="left" w:pos="100"/>
        </w:tabs>
        <w:ind w:left="100" w:firstLine="800"/>
        <w:rPr>
          <w:b/>
          <w:color w:val="00529C"/>
          <w:sz w:val="40"/>
        </w:rPr>
      </w:pPr>
      <w:bookmarkStart w:id="0" w:name="_Hlk77258187"/>
      <w:bookmarkStart w:id="1" w:name="_Hlk77258164"/>
    </w:p>
    <w:p w14:paraId="60BF3971" w14:textId="7BE9ACCF" w:rsidR="00C21983" w:rsidRPr="00C21983" w:rsidRDefault="00C21983" w:rsidP="00AD1A9D">
      <w:pPr>
        <w:pStyle w:val="TitleNTP"/>
        <w:spacing w:before="2520"/>
      </w:pPr>
      <w:r>
        <w:t>С</w:t>
      </w:r>
      <w:r w:rsidR="00E61181">
        <w:t xml:space="preserve">тоимость </w:t>
      </w:r>
      <w:r>
        <w:t>М</w:t>
      </w:r>
      <w:r w:rsidR="00E61181">
        <w:t xml:space="preserve">едикэр в </w:t>
      </w:r>
      <w:r>
        <w:t>2025</w:t>
      </w:r>
      <w:r w:rsidR="00E61181">
        <w:t xml:space="preserve"> г.</w:t>
      </w:r>
    </w:p>
    <w:p w14:paraId="18A6F245" w14:textId="77777777" w:rsidR="00C21983" w:rsidRPr="003961C6" w:rsidRDefault="00C21983" w:rsidP="00503FF6">
      <w:pPr>
        <w:pStyle w:val="Heading1"/>
        <w:spacing w:line="216" w:lineRule="auto"/>
        <w:rPr>
          <w:rFonts w:asciiTheme="minorHAnsi" w:hAnsiTheme="minorHAnsi" w:cstheme="minorHAnsi"/>
          <w:b/>
          <w:bCs/>
          <w:color w:val="00529C"/>
          <w:sz w:val="28"/>
          <w:szCs w:val="28"/>
        </w:rPr>
      </w:pPr>
      <w:r>
        <w:rPr>
          <w:rFonts w:asciiTheme="minorHAnsi" w:hAnsiTheme="minorHAnsi"/>
          <w:b/>
          <w:color w:val="00529C"/>
          <w:sz w:val="28"/>
        </w:rPr>
        <w:t>Стоимость Части A Медикэр (Страхование больничных расходов)</w:t>
      </w:r>
    </w:p>
    <w:p w14:paraId="57A8F5BD" w14:textId="77777777" w:rsidR="00C21983" w:rsidRPr="00C21983" w:rsidRDefault="00C21983" w:rsidP="00503FF6">
      <w:pPr>
        <w:pStyle w:val="Heading2NTP"/>
        <w:spacing w:before="0" w:after="120" w:line="216" w:lineRule="auto"/>
      </w:pPr>
      <w:r>
        <w:t>Ежемесячный взнос:</w:t>
      </w:r>
    </w:p>
    <w:p w14:paraId="07E8481A" w14:textId="2BC3CCEE" w:rsidR="00C21983" w:rsidRPr="00503FF6" w:rsidRDefault="00D532C6" w:rsidP="0058170B">
      <w:pPr>
        <w:numPr>
          <w:ilvl w:val="0"/>
          <w:numId w:val="38"/>
        </w:numPr>
        <w:spacing w:after="120"/>
        <w:ind w:left="360" w:right="634" w:hanging="180"/>
        <w:rPr>
          <w:rFonts w:asciiTheme="minorHAnsi" w:hAnsiTheme="minorHAnsi" w:cstheme="minorHAnsi"/>
          <w:b/>
          <w:szCs w:val="24"/>
        </w:rPr>
      </w:pPr>
      <w:bookmarkStart w:id="2" w:name="_Hlk147403112"/>
      <w:r w:rsidRPr="00503FF6">
        <w:rPr>
          <w:rFonts w:asciiTheme="minorHAnsi" w:hAnsiTheme="minorHAnsi"/>
          <w:b/>
          <w:bCs/>
          <w:szCs w:val="21"/>
        </w:rPr>
        <w:t xml:space="preserve">$0 для большинства людей </w:t>
      </w:r>
      <w:r w:rsidRPr="00503FF6">
        <w:rPr>
          <w:rFonts w:asciiTheme="minorHAnsi" w:hAnsiTheme="minorHAnsi"/>
          <w:szCs w:val="21"/>
        </w:rPr>
        <w:t>(поскольку они или их супруг(а) достаточно долго уплачивали налоги на Медикэр во время трудового стажа — обычно не менее 10 лет). Если вы регистрируетесь в программе Медикэр до 65 лет, вы не платите страховой взнос за Часть A. Иногда это называют «Часть A без страхового взноса».</w:t>
      </w:r>
    </w:p>
    <w:bookmarkEnd w:id="2"/>
    <w:p w14:paraId="7522CB42" w14:textId="77777777" w:rsidR="00C21983" w:rsidRPr="00503FF6" w:rsidRDefault="00C21983" w:rsidP="0058170B">
      <w:pPr>
        <w:numPr>
          <w:ilvl w:val="0"/>
          <w:numId w:val="38"/>
        </w:numPr>
        <w:spacing w:after="120"/>
        <w:ind w:left="360" w:hanging="180"/>
        <w:rPr>
          <w:rFonts w:asciiTheme="minorHAnsi" w:hAnsiTheme="minorHAnsi" w:cstheme="minorHAnsi"/>
          <w:bCs/>
          <w:szCs w:val="24"/>
        </w:rPr>
      </w:pPr>
      <w:r w:rsidRPr="00503FF6">
        <w:rPr>
          <w:rFonts w:asciiTheme="minorHAnsi" w:hAnsiTheme="minorHAnsi"/>
          <w:b/>
          <w:bCs/>
          <w:szCs w:val="21"/>
        </w:rPr>
        <w:t>Если вы не имеете права на Часть A без страхового взноса</w:t>
      </w:r>
      <w:r w:rsidRPr="00503FF6">
        <w:rPr>
          <w:rFonts w:asciiTheme="minorHAnsi" w:hAnsiTheme="minorHAnsi"/>
          <w:szCs w:val="21"/>
        </w:rPr>
        <w:t>, вы можете приобрести ее.</w:t>
      </w:r>
      <w:r w:rsidRPr="00503FF6">
        <w:rPr>
          <w:rFonts w:asciiTheme="minorHAnsi" w:hAnsiTheme="minorHAnsi"/>
          <w:b/>
          <w:szCs w:val="21"/>
        </w:rPr>
        <w:t xml:space="preserve"> </w:t>
      </w:r>
      <w:r w:rsidRPr="00503FF6">
        <w:rPr>
          <w:rFonts w:asciiTheme="minorHAnsi" w:hAnsiTheme="minorHAnsi"/>
          <w:szCs w:val="21"/>
        </w:rPr>
        <w:t>В таком случае ежемесячный страховой взнос составит:</w:t>
      </w:r>
    </w:p>
    <w:p w14:paraId="52DC9D8F" w14:textId="5B57C692" w:rsidR="00C21983" w:rsidRPr="00503FF6" w:rsidRDefault="00C21983" w:rsidP="0058170B">
      <w:pPr>
        <w:numPr>
          <w:ilvl w:val="1"/>
          <w:numId w:val="38"/>
        </w:numPr>
        <w:spacing w:after="120"/>
        <w:ind w:left="720" w:right="634" w:hanging="180"/>
        <w:rPr>
          <w:rFonts w:asciiTheme="minorHAnsi" w:hAnsiTheme="minorHAnsi" w:cstheme="minorHAnsi"/>
          <w:bCs/>
          <w:szCs w:val="24"/>
        </w:rPr>
      </w:pPr>
      <w:r w:rsidRPr="00503FF6">
        <w:rPr>
          <w:rFonts w:asciiTheme="minorHAnsi" w:hAnsiTheme="minorHAnsi"/>
          <w:b/>
          <w:szCs w:val="21"/>
        </w:rPr>
        <w:t xml:space="preserve">$285 </w:t>
      </w:r>
      <w:r w:rsidRPr="00503FF6">
        <w:rPr>
          <w:rFonts w:asciiTheme="minorHAnsi" w:hAnsiTheme="minorHAnsi"/>
          <w:szCs w:val="21"/>
        </w:rPr>
        <w:t>если вы платили налоги на Медикэр в течение 30–39 рабочих кварталов;</w:t>
      </w:r>
    </w:p>
    <w:p w14:paraId="74955714" w14:textId="4F6BF079" w:rsidR="00C21983" w:rsidRPr="00503FF6" w:rsidRDefault="00C21983" w:rsidP="0058170B">
      <w:pPr>
        <w:numPr>
          <w:ilvl w:val="1"/>
          <w:numId w:val="38"/>
        </w:numPr>
        <w:spacing w:after="120"/>
        <w:ind w:left="720" w:right="634" w:hanging="180"/>
        <w:rPr>
          <w:rFonts w:asciiTheme="minorHAnsi" w:hAnsiTheme="minorHAnsi" w:cstheme="minorHAnsi"/>
          <w:bCs/>
          <w:szCs w:val="24"/>
        </w:rPr>
      </w:pPr>
      <w:r w:rsidRPr="00503FF6">
        <w:rPr>
          <w:rFonts w:asciiTheme="minorHAnsi" w:hAnsiTheme="minorHAnsi"/>
          <w:b/>
          <w:szCs w:val="21"/>
        </w:rPr>
        <w:t xml:space="preserve">$518 </w:t>
      </w:r>
      <w:r w:rsidRPr="00503FF6">
        <w:rPr>
          <w:rFonts w:asciiTheme="minorHAnsi" w:hAnsiTheme="minorHAnsi"/>
          <w:szCs w:val="21"/>
        </w:rPr>
        <w:t>если вы платили налоги на Медикэр в течение менее 30 рабочих кварталов.</w:t>
      </w:r>
    </w:p>
    <w:p w14:paraId="203A9C32" w14:textId="77777777" w:rsidR="00C21983" w:rsidRPr="00503FF6" w:rsidRDefault="00C21983" w:rsidP="0058170B">
      <w:pPr>
        <w:ind w:left="547"/>
        <w:rPr>
          <w:rFonts w:asciiTheme="minorHAnsi" w:hAnsiTheme="minorHAnsi" w:cstheme="minorHAnsi"/>
          <w:szCs w:val="24"/>
        </w:rPr>
      </w:pPr>
      <w:r w:rsidRPr="00503FF6">
        <w:rPr>
          <w:rFonts w:asciiTheme="minorHAnsi" w:hAnsiTheme="minorHAnsi"/>
          <w:b/>
          <w:szCs w:val="21"/>
        </w:rPr>
        <w:t>Пеня за позднее оформление Части A:</w:t>
      </w:r>
      <w:r w:rsidRPr="00503FF6">
        <w:rPr>
          <w:rFonts w:asciiTheme="minorHAnsi" w:hAnsiTheme="minorHAnsi"/>
          <w:szCs w:val="21"/>
        </w:rPr>
        <w:t xml:space="preserve"> Если вы не оформите регистрацию в программе сразу после того, как получите право на участие в ней, (обычно по достижении 65 лет) стоимость страхового взноса может вырасти на 10%. Пеню придется платить в течение периода, равного удвоенному числу лет, когда вы не были зарегистрированы.</w:t>
      </w:r>
    </w:p>
    <w:p w14:paraId="67C3B051" w14:textId="77777777" w:rsidR="00C21983" w:rsidRPr="00C21983" w:rsidRDefault="00C21983" w:rsidP="00503FF6">
      <w:pPr>
        <w:pStyle w:val="Heading2NTP"/>
        <w:spacing w:after="120" w:line="216" w:lineRule="auto"/>
      </w:pPr>
      <w:r>
        <w:t>Стоимость Части A, если у вас оформлен Оригинальный план Медикэр</w:t>
      </w:r>
    </w:p>
    <w:tbl>
      <w:tblPr>
        <w:tblStyle w:val="GridTable4-Accent11"/>
        <w:tblW w:w="5000" w:type="pct"/>
        <w:tblLook w:val="04A0" w:firstRow="1" w:lastRow="0" w:firstColumn="1" w:lastColumn="0" w:noHBand="0" w:noVBand="1"/>
      </w:tblPr>
      <w:tblGrid>
        <w:gridCol w:w="2426"/>
        <w:gridCol w:w="11964"/>
      </w:tblGrid>
      <w:tr w:rsidR="00C21983" w:rsidRPr="00C21983" w14:paraId="410EC7AF" w14:textId="77777777" w:rsidTr="000C7DC0">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843" w:type="pct"/>
            <w:vAlign w:val="center"/>
          </w:tcPr>
          <w:p w14:paraId="59500863" w14:textId="77777777" w:rsidR="00C21983" w:rsidRPr="004B1D44" w:rsidRDefault="00C21983" w:rsidP="00503FF6">
            <w:pPr>
              <w:spacing w:line="216" w:lineRule="auto"/>
              <w:ind w:right="907"/>
              <w:jc w:val="center"/>
              <w:rPr>
                <w:rFonts w:asciiTheme="minorHAnsi" w:eastAsia="Times New Roman" w:hAnsiTheme="minorHAnsi" w:cstheme="minorHAnsi"/>
                <w:sz w:val="28"/>
                <w:szCs w:val="28"/>
              </w:rPr>
            </w:pPr>
            <w:bookmarkStart w:id="3" w:name="_Hlk88072652"/>
            <w:r>
              <w:rPr>
                <w:rFonts w:asciiTheme="minorHAnsi" w:hAnsiTheme="minorHAnsi"/>
                <w:sz w:val="28"/>
              </w:rPr>
              <w:t>Стоимость</w:t>
            </w:r>
          </w:p>
        </w:tc>
        <w:tc>
          <w:tcPr>
            <w:tcW w:w="4157" w:type="pct"/>
            <w:vAlign w:val="center"/>
          </w:tcPr>
          <w:p w14:paraId="6E5EAC8E" w14:textId="77777777" w:rsidR="00C21983" w:rsidRPr="004B1D44" w:rsidRDefault="00C21983" w:rsidP="00503FF6">
            <w:pPr>
              <w:spacing w:line="216" w:lineRule="auto"/>
              <w:ind w:right="907"/>
              <w:jc w:val="center"/>
              <w:cnfStyle w:val="100000000000" w:firstRow="1" w:lastRow="0" w:firstColumn="0" w:lastColumn="0" w:oddVBand="0" w:evenVBand="0" w:oddHBand="0" w:evenHBand="0" w:firstRowFirstColumn="0" w:firstRowLastColumn="0" w:lastRowFirstColumn="0" w:lastRowLastColumn="0"/>
              <w:rPr>
                <w:rFonts w:asciiTheme="minorHAnsi" w:eastAsia="Times New Roman" w:hAnsiTheme="minorHAnsi" w:cstheme="minorHAnsi"/>
                <w:sz w:val="28"/>
                <w:szCs w:val="28"/>
              </w:rPr>
            </w:pPr>
            <w:r>
              <w:rPr>
                <w:rFonts w:asciiTheme="minorHAnsi" w:hAnsiTheme="minorHAnsi"/>
                <w:sz w:val="28"/>
              </w:rPr>
              <w:t>Вы платите</w:t>
            </w:r>
          </w:p>
        </w:tc>
      </w:tr>
      <w:tr w:rsidR="00C21983" w:rsidRPr="00503FF6" w14:paraId="58663BBE" w14:textId="77777777" w:rsidTr="000C7DC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43" w:type="pct"/>
          </w:tcPr>
          <w:p w14:paraId="6F0F6767" w14:textId="77777777" w:rsidR="00C21983" w:rsidRPr="00503FF6" w:rsidRDefault="00C21983" w:rsidP="0058170B">
            <w:pPr>
              <w:rPr>
                <w:rFonts w:asciiTheme="minorHAnsi" w:eastAsia="Times New Roman" w:hAnsiTheme="minorHAnsi" w:cstheme="minorHAnsi"/>
                <w:sz w:val="22"/>
                <w:szCs w:val="22"/>
              </w:rPr>
            </w:pPr>
            <w:r w:rsidRPr="00503FF6">
              <w:rPr>
                <w:rFonts w:asciiTheme="minorHAnsi" w:hAnsiTheme="minorHAnsi"/>
                <w:sz w:val="22"/>
                <w:szCs w:val="22"/>
              </w:rPr>
              <w:t>Франшиза по Части А:</w:t>
            </w:r>
          </w:p>
        </w:tc>
        <w:tc>
          <w:tcPr>
            <w:tcW w:w="4157" w:type="pct"/>
          </w:tcPr>
          <w:p w14:paraId="15B19322" w14:textId="38BD3D8E" w:rsidR="00C21983" w:rsidRPr="00503FF6" w:rsidRDefault="00C21983" w:rsidP="0058170B">
            <w:pPr>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sz w:val="22"/>
                <w:szCs w:val="22"/>
              </w:rPr>
            </w:pPr>
            <w:r w:rsidRPr="00503FF6">
              <w:rPr>
                <w:rFonts w:asciiTheme="minorHAnsi" w:hAnsiTheme="minorHAnsi"/>
                <w:b/>
                <w:bCs/>
                <w:sz w:val="22"/>
                <w:szCs w:val="22"/>
              </w:rPr>
              <w:t>$1</w:t>
            </w:r>
            <w:r w:rsidR="00503FF6" w:rsidRPr="00503FF6">
              <w:rPr>
                <w:rFonts w:asciiTheme="minorHAnsi" w:hAnsiTheme="minorHAnsi"/>
                <w:b/>
                <w:bCs/>
                <w:sz w:val="22"/>
                <w:szCs w:val="22"/>
              </w:rPr>
              <w:t>,</w:t>
            </w:r>
            <w:r w:rsidRPr="00503FF6">
              <w:rPr>
                <w:rFonts w:asciiTheme="minorHAnsi" w:hAnsiTheme="minorHAnsi"/>
                <w:b/>
                <w:bCs/>
                <w:sz w:val="22"/>
                <w:szCs w:val="22"/>
              </w:rPr>
              <w:t>676</w:t>
            </w:r>
            <w:r w:rsidRPr="00503FF6">
              <w:rPr>
                <w:rFonts w:asciiTheme="minorHAnsi" w:hAnsiTheme="minorHAnsi"/>
                <w:sz w:val="22"/>
                <w:szCs w:val="22"/>
              </w:rPr>
              <w:t xml:space="preserve"> за каждый период получения стационарных услуг, прежде чем расходы начнет покрывать программа Медикэр.</w:t>
            </w:r>
            <w:r w:rsidR="00503FF6" w:rsidRPr="00503FF6">
              <w:rPr>
                <w:rFonts w:asciiTheme="minorHAnsi" w:hAnsiTheme="minorHAnsi"/>
                <w:sz w:val="22"/>
                <w:szCs w:val="22"/>
              </w:rPr>
              <w:t xml:space="preserve"> </w:t>
            </w:r>
            <w:r w:rsidRPr="00503FF6">
              <w:rPr>
                <w:rFonts w:asciiTheme="minorHAnsi" w:hAnsiTheme="minorHAnsi"/>
                <w:sz w:val="22"/>
                <w:szCs w:val="22"/>
              </w:rPr>
              <w:t>Количество таких периодов в году не ограничено. Это означает, что вам может потребоваться несколько раз оплачивать сумму франшизы в течение года.</w:t>
            </w:r>
          </w:p>
        </w:tc>
      </w:tr>
      <w:tr w:rsidR="00C21983" w:rsidRPr="00503FF6" w14:paraId="664B26A5" w14:textId="77777777" w:rsidTr="000C7DC0">
        <w:tc>
          <w:tcPr>
            <w:cnfStyle w:val="001000000000" w:firstRow="0" w:lastRow="0" w:firstColumn="1" w:lastColumn="0" w:oddVBand="0" w:evenVBand="0" w:oddHBand="0" w:evenHBand="0" w:firstRowFirstColumn="0" w:firstRowLastColumn="0" w:lastRowFirstColumn="0" w:lastRowLastColumn="0"/>
            <w:tcW w:w="843" w:type="pct"/>
          </w:tcPr>
          <w:p w14:paraId="650ED14C" w14:textId="77777777" w:rsidR="00C21983" w:rsidRPr="00503FF6" w:rsidRDefault="00C21983" w:rsidP="0058170B">
            <w:pPr>
              <w:rPr>
                <w:rFonts w:asciiTheme="minorHAnsi" w:eastAsia="Times New Roman" w:hAnsiTheme="minorHAnsi" w:cstheme="minorHAnsi"/>
                <w:sz w:val="22"/>
                <w:szCs w:val="22"/>
              </w:rPr>
            </w:pPr>
            <w:r w:rsidRPr="00503FF6">
              <w:rPr>
                <w:rFonts w:asciiTheme="minorHAnsi" w:hAnsiTheme="minorHAnsi"/>
                <w:sz w:val="22"/>
                <w:szCs w:val="22"/>
              </w:rPr>
              <w:t>Пребывание в стационаре</w:t>
            </w:r>
          </w:p>
        </w:tc>
        <w:tc>
          <w:tcPr>
            <w:tcW w:w="4157" w:type="pct"/>
          </w:tcPr>
          <w:p w14:paraId="04803252" w14:textId="7FEB7D3A" w:rsidR="00C21983" w:rsidRPr="00503FF6" w:rsidRDefault="00C21983" w:rsidP="0058170B">
            <w:pPr>
              <w:numPr>
                <w:ilvl w:val="0"/>
                <w:numId w:val="29"/>
              </w:numPr>
              <w:spacing w:before="120"/>
              <w:ind w:left="346" w:hanging="180"/>
              <w:contextualSpacing/>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sz w:val="22"/>
                <w:szCs w:val="22"/>
              </w:rPr>
            </w:pPr>
            <w:r w:rsidRPr="00503FF6">
              <w:rPr>
                <w:rFonts w:asciiTheme="minorHAnsi" w:hAnsiTheme="minorHAnsi"/>
                <w:sz w:val="22"/>
                <w:szCs w:val="22"/>
              </w:rPr>
              <w:t>День 1–60: $0 после достижения франшизы части А.</w:t>
            </w:r>
          </w:p>
          <w:p w14:paraId="451721DF" w14:textId="1438AC80" w:rsidR="00C21983" w:rsidRPr="00503FF6" w:rsidRDefault="00C21983" w:rsidP="0058170B">
            <w:pPr>
              <w:numPr>
                <w:ilvl w:val="0"/>
                <w:numId w:val="29"/>
              </w:numPr>
              <w:spacing w:before="120"/>
              <w:ind w:left="346" w:hanging="180"/>
              <w:contextualSpacing/>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sz w:val="22"/>
                <w:szCs w:val="22"/>
              </w:rPr>
            </w:pPr>
            <w:r w:rsidRPr="00503FF6">
              <w:rPr>
                <w:rFonts w:asciiTheme="minorHAnsi" w:hAnsiTheme="minorHAnsi"/>
                <w:sz w:val="22"/>
                <w:szCs w:val="22"/>
              </w:rPr>
              <w:t>День 61–90: $419 за каждый день.</w:t>
            </w:r>
          </w:p>
          <w:p w14:paraId="237B36B0" w14:textId="0E85A6AD" w:rsidR="00C21983" w:rsidRPr="00503FF6" w:rsidRDefault="00C21983" w:rsidP="0058170B">
            <w:pPr>
              <w:numPr>
                <w:ilvl w:val="0"/>
                <w:numId w:val="29"/>
              </w:numPr>
              <w:spacing w:before="120"/>
              <w:ind w:left="346" w:hanging="180"/>
              <w:contextualSpacing/>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sz w:val="22"/>
                <w:szCs w:val="22"/>
              </w:rPr>
            </w:pPr>
            <w:r w:rsidRPr="00503FF6">
              <w:rPr>
                <w:rFonts w:asciiTheme="minorHAnsi" w:hAnsiTheme="minorHAnsi"/>
                <w:sz w:val="22"/>
                <w:szCs w:val="22"/>
              </w:rPr>
              <w:t>После 90-го дня: $838 за каждый день при использовании 60 резервных дней за всю жизнь.</w:t>
            </w:r>
          </w:p>
          <w:p w14:paraId="7C19E60E" w14:textId="60125A27" w:rsidR="00D532C6" w:rsidRPr="00503FF6" w:rsidRDefault="00D532C6" w:rsidP="0058170B">
            <w:pPr>
              <w:pStyle w:val="ListParagraph"/>
              <w:numPr>
                <w:ilvl w:val="0"/>
                <w:numId w:val="29"/>
              </w:numPr>
              <w:ind w:left="351" w:hanging="180"/>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sz w:val="22"/>
                <w:szCs w:val="22"/>
              </w:rPr>
            </w:pPr>
            <w:r w:rsidRPr="00503FF6">
              <w:rPr>
                <w:rFonts w:asciiTheme="minorHAnsi" w:hAnsiTheme="minorHAnsi"/>
                <w:sz w:val="22"/>
                <w:szCs w:val="22"/>
              </w:rPr>
              <w:t>После 150-го дня: Вы оплачиваете все расходы самостоятельно.</w:t>
            </w:r>
          </w:p>
          <w:p w14:paraId="65E39154" w14:textId="2097668B" w:rsidR="00C21983" w:rsidRPr="00503FF6" w:rsidRDefault="00C21983" w:rsidP="0058170B">
            <w:pP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sz w:val="22"/>
                <w:szCs w:val="22"/>
              </w:rPr>
            </w:pPr>
            <w:r w:rsidRPr="00503FF6">
              <w:rPr>
                <w:rFonts w:asciiTheme="minorHAnsi" w:hAnsiTheme="minorHAnsi"/>
                <w:b/>
                <w:sz w:val="22"/>
                <w:szCs w:val="22"/>
              </w:rPr>
              <w:lastRenderedPageBreak/>
              <w:t>ПРИМЕЧАНИЕ</w:t>
            </w:r>
            <w:r w:rsidRPr="00823911">
              <w:rPr>
                <w:rFonts w:asciiTheme="minorHAnsi" w:hAnsiTheme="minorHAnsi"/>
                <w:b/>
                <w:bCs/>
                <w:sz w:val="22"/>
                <w:szCs w:val="22"/>
              </w:rPr>
              <w:t>:</w:t>
            </w:r>
            <w:r w:rsidRPr="00503FF6">
              <w:rPr>
                <w:rFonts w:asciiTheme="minorHAnsi" w:hAnsiTheme="minorHAnsi"/>
                <w:sz w:val="22"/>
                <w:szCs w:val="22"/>
              </w:rPr>
              <w:t xml:space="preserve"> Вы оплачиваете услуги частной медсестры, телевизор или телефон в вашей палате (если за эти предметы взимается отдельная плата), предметы личной гигиены (например, бритвы или тапочки) или отдельная палата, за исключением случаев, когда это </w:t>
            </w:r>
            <w:r w:rsidRPr="00503FF6">
              <w:rPr>
                <w:rFonts w:asciiTheme="minorHAnsi" w:hAnsiTheme="minorHAnsi"/>
                <w:sz w:val="22"/>
                <w:szCs w:val="22"/>
              </w:rPr>
              <w:cr/>
              <w:t>необходимо по медицинским показаниям.</w:t>
            </w:r>
          </w:p>
        </w:tc>
      </w:tr>
      <w:tr w:rsidR="00C21983" w:rsidRPr="00503FF6" w14:paraId="7342149D" w14:textId="77777777" w:rsidTr="000C7DC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43" w:type="pct"/>
          </w:tcPr>
          <w:p w14:paraId="6C166DB1" w14:textId="77777777" w:rsidR="00C21983" w:rsidRPr="00503FF6" w:rsidRDefault="00C21983" w:rsidP="0058170B">
            <w:pPr>
              <w:rPr>
                <w:rFonts w:asciiTheme="minorHAnsi" w:eastAsia="Times New Roman" w:hAnsiTheme="minorHAnsi" w:cstheme="minorHAnsi"/>
                <w:sz w:val="22"/>
                <w:szCs w:val="22"/>
              </w:rPr>
            </w:pPr>
            <w:r w:rsidRPr="00503FF6">
              <w:rPr>
                <w:rFonts w:asciiTheme="minorHAnsi" w:hAnsiTheme="minorHAnsi"/>
                <w:sz w:val="22"/>
                <w:szCs w:val="22"/>
              </w:rPr>
              <w:lastRenderedPageBreak/>
              <w:t>Стационарное психиатрическое лечение</w:t>
            </w:r>
          </w:p>
        </w:tc>
        <w:tc>
          <w:tcPr>
            <w:tcW w:w="4157" w:type="pct"/>
          </w:tcPr>
          <w:p w14:paraId="337B12C4" w14:textId="44976C42" w:rsidR="00C21983" w:rsidRPr="00503FF6" w:rsidRDefault="00C21983" w:rsidP="0058170B">
            <w:pPr>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sz w:val="22"/>
                <w:szCs w:val="22"/>
              </w:rPr>
            </w:pPr>
            <w:r w:rsidRPr="00503FF6">
              <w:rPr>
                <w:rFonts w:asciiTheme="minorHAnsi" w:hAnsiTheme="minorHAnsi"/>
                <w:sz w:val="22"/>
                <w:szCs w:val="22"/>
              </w:rPr>
              <w:t>Если вы проходите стационарное лечение в обычной или психиатрической больнице, вам также придется оплатить 20% от суммы, одобренной Медикэр, за услуги специалистов, оказывающих помощь по вопросам психического здоровья в период вашего пребывания.</w:t>
            </w:r>
          </w:p>
          <w:p w14:paraId="138BBF99" w14:textId="77777777" w:rsidR="00C21983" w:rsidRPr="00503FF6" w:rsidRDefault="00C21983" w:rsidP="0058170B">
            <w:pPr>
              <w:spacing w:before="120"/>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sz w:val="22"/>
                <w:szCs w:val="22"/>
              </w:rPr>
            </w:pPr>
            <w:r w:rsidRPr="00503FF6">
              <w:rPr>
                <w:rFonts w:asciiTheme="minorHAnsi" w:hAnsiTheme="minorHAnsi"/>
                <w:b/>
                <w:sz w:val="22"/>
                <w:szCs w:val="22"/>
              </w:rPr>
              <w:t>ВНИМАНИЕ:</w:t>
            </w:r>
            <w:r w:rsidRPr="00503FF6">
              <w:rPr>
                <w:rFonts w:asciiTheme="minorHAnsi" w:hAnsiTheme="minorHAnsi"/>
                <w:sz w:val="22"/>
                <w:szCs w:val="22"/>
              </w:rPr>
              <w:t xml:space="preserve"> Если вы находитесь на лечении в психиатрической больнице, важно помнить, что Часть A оплачивает не более 190 дней стационарного психиатрического лечения за всю жизнь.</w:t>
            </w:r>
          </w:p>
        </w:tc>
      </w:tr>
      <w:tr w:rsidR="00C21983" w:rsidRPr="00503FF6" w14:paraId="213ACD6B" w14:textId="77777777" w:rsidTr="00503FF6">
        <w:trPr>
          <w:trHeight w:val="395"/>
        </w:trPr>
        <w:tc>
          <w:tcPr>
            <w:cnfStyle w:val="001000000000" w:firstRow="0" w:lastRow="0" w:firstColumn="1" w:lastColumn="0" w:oddVBand="0" w:evenVBand="0" w:oddHBand="0" w:evenHBand="0" w:firstRowFirstColumn="0" w:firstRowLastColumn="0" w:lastRowFirstColumn="0" w:lastRowLastColumn="0"/>
            <w:tcW w:w="843" w:type="pct"/>
          </w:tcPr>
          <w:p w14:paraId="491DC88A" w14:textId="77777777" w:rsidR="00C21983" w:rsidRPr="00503FF6" w:rsidRDefault="00C21983" w:rsidP="0058170B">
            <w:pPr>
              <w:rPr>
                <w:rFonts w:asciiTheme="minorHAnsi" w:eastAsia="Times New Roman" w:hAnsiTheme="minorHAnsi" w:cstheme="minorHAnsi"/>
                <w:sz w:val="22"/>
                <w:szCs w:val="22"/>
              </w:rPr>
            </w:pPr>
            <w:r w:rsidRPr="00503FF6">
              <w:rPr>
                <w:rFonts w:asciiTheme="minorHAnsi" w:hAnsiTheme="minorHAnsi"/>
                <w:sz w:val="22"/>
                <w:szCs w:val="22"/>
              </w:rPr>
              <w:t>Уход в учреждении с квалифицированным сестринским уходом</w:t>
            </w:r>
          </w:p>
        </w:tc>
        <w:tc>
          <w:tcPr>
            <w:tcW w:w="4157" w:type="pct"/>
          </w:tcPr>
          <w:p w14:paraId="16A33991" w14:textId="1B998337" w:rsidR="00C21983" w:rsidRPr="00503FF6" w:rsidRDefault="00C21983" w:rsidP="0058170B">
            <w:pPr>
              <w:numPr>
                <w:ilvl w:val="0"/>
                <w:numId w:val="30"/>
              </w:numPr>
              <w:spacing w:before="120"/>
              <w:ind w:left="346" w:hanging="180"/>
              <w:contextualSpacing/>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sz w:val="22"/>
                <w:szCs w:val="22"/>
              </w:rPr>
            </w:pPr>
            <w:r w:rsidRPr="00503FF6">
              <w:rPr>
                <w:rFonts w:asciiTheme="minorHAnsi" w:hAnsiTheme="minorHAnsi"/>
                <w:sz w:val="22"/>
                <w:szCs w:val="22"/>
              </w:rPr>
              <w:t>День 1–20: $0.</w:t>
            </w:r>
          </w:p>
          <w:p w14:paraId="0EE42494" w14:textId="6093D6DD" w:rsidR="00C21983" w:rsidRPr="00503FF6" w:rsidRDefault="00C21983" w:rsidP="0058170B">
            <w:pPr>
              <w:numPr>
                <w:ilvl w:val="0"/>
                <w:numId w:val="30"/>
              </w:numPr>
              <w:spacing w:before="120"/>
              <w:ind w:left="346" w:hanging="180"/>
              <w:contextualSpacing/>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sz w:val="22"/>
                <w:szCs w:val="22"/>
              </w:rPr>
            </w:pPr>
            <w:r w:rsidRPr="00503FF6">
              <w:rPr>
                <w:rFonts w:asciiTheme="minorHAnsi" w:hAnsiTheme="minorHAnsi"/>
                <w:sz w:val="22"/>
                <w:szCs w:val="22"/>
              </w:rPr>
              <w:t>День 21–100: $209</w:t>
            </w:r>
            <w:r w:rsidR="00A15579">
              <w:rPr>
                <w:rFonts w:asciiTheme="minorHAnsi" w:hAnsiTheme="minorHAnsi"/>
                <w:sz w:val="22"/>
                <w:szCs w:val="22"/>
                <w:lang w:val="en-US"/>
              </w:rPr>
              <w:t>.</w:t>
            </w:r>
            <w:r w:rsidRPr="00503FF6">
              <w:rPr>
                <w:rFonts w:asciiTheme="minorHAnsi" w:hAnsiTheme="minorHAnsi"/>
                <w:sz w:val="22"/>
                <w:szCs w:val="22"/>
              </w:rPr>
              <w:t>50 за каждый день.</w:t>
            </w:r>
          </w:p>
          <w:p w14:paraId="615BFE62" w14:textId="3280B199" w:rsidR="00C21983" w:rsidRPr="00503FF6" w:rsidRDefault="00C21983" w:rsidP="0058170B">
            <w:pPr>
              <w:numPr>
                <w:ilvl w:val="0"/>
                <w:numId w:val="30"/>
              </w:numPr>
              <w:spacing w:before="120"/>
              <w:ind w:left="360" w:hanging="187"/>
              <w:contextualSpacing/>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sz w:val="22"/>
                <w:szCs w:val="22"/>
              </w:rPr>
            </w:pPr>
            <w:r w:rsidRPr="00503FF6">
              <w:rPr>
                <w:rFonts w:asciiTheme="minorHAnsi" w:hAnsiTheme="minorHAnsi"/>
                <w:sz w:val="22"/>
                <w:szCs w:val="22"/>
              </w:rPr>
              <w:t>День 101 и далее: Вы оплачиваете все расходы самостоятельно.</w:t>
            </w:r>
          </w:p>
        </w:tc>
      </w:tr>
      <w:tr w:rsidR="00C21983" w:rsidRPr="00503FF6" w14:paraId="767769FC" w14:textId="77777777" w:rsidTr="00503FF6">
        <w:trPr>
          <w:cnfStyle w:val="000000100000" w:firstRow="0" w:lastRow="0" w:firstColumn="0" w:lastColumn="0" w:oddVBand="0" w:evenVBand="0" w:oddHBand="1" w:evenHBand="0" w:firstRowFirstColumn="0" w:firstRowLastColumn="0" w:lastRowFirstColumn="0" w:lastRowLastColumn="0"/>
          <w:trHeight w:val="377"/>
        </w:trPr>
        <w:tc>
          <w:tcPr>
            <w:cnfStyle w:val="001000000000" w:firstRow="0" w:lastRow="0" w:firstColumn="1" w:lastColumn="0" w:oddVBand="0" w:evenVBand="0" w:oddHBand="0" w:evenHBand="0" w:firstRowFirstColumn="0" w:firstRowLastColumn="0" w:lastRowFirstColumn="0" w:lastRowLastColumn="0"/>
            <w:tcW w:w="843" w:type="pct"/>
          </w:tcPr>
          <w:p w14:paraId="67E75736" w14:textId="763EDD74" w:rsidR="00C21983" w:rsidRPr="00503FF6" w:rsidRDefault="00C21983" w:rsidP="0058170B">
            <w:pPr>
              <w:rPr>
                <w:rFonts w:asciiTheme="minorHAnsi" w:eastAsia="Times New Roman" w:hAnsiTheme="minorHAnsi" w:cstheme="minorHAnsi"/>
                <w:sz w:val="22"/>
                <w:szCs w:val="22"/>
              </w:rPr>
            </w:pPr>
            <w:r w:rsidRPr="00503FF6">
              <w:rPr>
                <w:rFonts w:asciiTheme="minorHAnsi" w:hAnsiTheme="minorHAnsi"/>
                <w:sz w:val="22"/>
                <w:szCs w:val="22"/>
              </w:rPr>
              <w:t xml:space="preserve">Медицинское обслуживание </w:t>
            </w:r>
            <w:r w:rsidR="00503FF6">
              <w:rPr>
                <w:rFonts w:asciiTheme="minorHAnsi" w:hAnsiTheme="minorHAnsi"/>
                <w:sz w:val="22"/>
                <w:szCs w:val="22"/>
              </w:rPr>
              <w:br/>
            </w:r>
            <w:r w:rsidRPr="00503FF6">
              <w:rPr>
                <w:rFonts w:asciiTheme="minorHAnsi" w:hAnsiTheme="minorHAnsi"/>
                <w:sz w:val="22"/>
                <w:szCs w:val="22"/>
              </w:rPr>
              <w:t>на дому</w:t>
            </w:r>
          </w:p>
        </w:tc>
        <w:tc>
          <w:tcPr>
            <w:tcW w:w="4157" w:type="pct"/>
          </w:tcPr>
          <w:p w14:paraId="3109AE8D" w14:textId="0227B188" w:rsidR="00C21983" w:rsidRPr="00503FF6" w:rsidRDefault="00503FF6" w:rsidP="0058170B">
            <w:pPr>
              <w:numPr>
                <w:ilvl w:val="0"/>
                <w:numId w:val="31"/>
              </w:numPr>
              <w:spacing w:before="120"/>
              <w:ind w:left="346" w:hanging="180"/>
              <w:contextualSpacing/>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sz w:val="22"/>
                <w:szCs w:val="22"/>
              </w:rPr>
            </w:pPr>
            <w:r w:rsidRPr="00503FF6">
              <w:rPr>
                <w:rFonts w:asciiTheme="minorHAnsi" w:hAnsiTheme="minorHAnsi"/>
                <w:sz w:val="22"/>
                <w:szCs w:val="22"/>
              </w:rPr>
              <w:t>$0</w:t>
            </w:r>
            <w:r w:rsidR="00C21983" w:rsidRPr="00503FF6">
              <w:rPr>
                <w:rFonts w:asciiTheme="minorHAnsi" w:hAnsiTheme="minorHAnsi"/>
                <w:sz w:val="22"/>
                <w:szCs w:val="22"/>
              </w:rPr>
              <w:t xml:space="preserve"> за покрываемые медицинские услуги на дому.</w:t>
            </w:r>
          </w:p>
          <w:p w14:paraId="5B7A1B55" w14:textId="1AA5D353" w:rsidR="00C21983" w:rsidRPr="00503FF6" w:rsidRDefault="00C21983" w:rsidP="0058170B">
            <w:pPr>
              <w:numPr>
                <w:ilvl w:val="0"/>
                <w:numId w:val="31"/>
              </w:numPr>
              <w:spacing w:before="120"/>
              <w:ind w:left="360" w:hanging="187"/>
              <w:contextualSpacing/>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sz w:val="22"/>
                <w:szCs w:val="22"/>
              </w:rPr>
            </w:pPr>
            <w:r w:rsidRPr="00503FF6">
              <w:rPr>
                <w:rFonts w:asciiTheme="minorHAnsi" w:hAnsiTheme="minorHAnsi"/>
                <w:sz w:val="22"/>
                <w:szCs w:val="22"/>
              </w:rPr>
              <w:t>20% от суммы, утвержденной Медикэр, за медицинское оборудование длительного пользования (DME), такое как инвалидные коляски, ходунки, больничные кровати и другие приспособления.</w:t>
            </w:r>
          </w:p>
        </w:tc>
      </w:tr>
      <w:tr w:rsidR="00C21983" w:rsidRPr="00503FF6" w14:paraId="26F91764" w14:textId="77777777" w:rsidTr="00503FF6">
        <w:trPr>
          <w:trHeight w:val="827"/>
        </w:trPr>
        <w:tc>
          <w:tcPr>
            <w:cnfStyle w:val="001000000000" w:firstRow="0" w:lastRow="0" w:firstColumn="1" w:lastColumn="0" w:oddVBand="0" w:evenVBand="0" w:oddHBand="0" w:evenHBand="0" w:firstRowFirstColumn="0" w:firstRowLastColumn="0" w:lastRowFirstColumn="0" w:lastRowLastColumn="0"/>
            <w:tcW w:w="843" w:type="pct"/>
          </w:tcPr>
          <w:p w14:paraId="5E29EE24" w14:textId="77777777" w:rsidR="00C21983" w:rsidRPr="00503FF6" w:rsidRDefault="00C21983" w:rsidP="0058170B">
            <w:pPr>
              <w:rPr>
                <w:rFonts w:asciiTheme="minorHAnsi" w:eastAsia="Times New Roman" w:hAnsiTheme="minorHAnsi" w:cstheme="minorHAnsi"/>
                <w:sz w:val="22"/>
                <w:szCs w:val="22"/>
              </w:rPr>
            </w:pPr>
            <w:r w:rsidRPr="00503FF6">
              <w:rPr>
                <w:rFonts w:asciiTheme="minorHAnsi" w:hAnsiTheme="minorHAnsi"/>
                <w:sz w:val="22"/>
                <w:szCs w:val="22"/>
              </w:rPr>
              <w:t>Услуги хосписа</w:t>
            </w:r>
          </w:p>
        </w:tc>
        <w:tc>
          <w:tcPr>
            <w:tcW w:w="4157" w:type="pct"/>
          </w:tcPr>
          <w:p w14:paraId="09A1D630" w14:textId="4E85136E" w:rsidR="00C21983" w:rsidRPr="00503FF6" w:rsidRDefault="00503FF6" w:rsidP="0058170B">
            <w:pPr>
              <w:numPr>
                <w:ilvl w:val="0"/>
                <w:numId w:val="32"/>
              </w:numPr>
              <w:spacing w:before="120"/>
              <w:ind w:left="346" w:hanging="180"/>
              <w:contextualSpacing/>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sz w:val="22"/>
                <w:szCs w:val="22"/>
              </w:rPr>
            </w:pPr>
            <w:r w:rsidRPr="00503FF6">
              <w:rPr>
                <w:rFonts w:asciiTheme="minorHAnsi" w:hAnsiTheme="minorHAnsi"/>
                <w:sz w:val="22"/>
                <w:szCs w:val="22"/>
              </w:rPr>
              <w:t>$0</w:t>
            </w:r>
            <w:r w:rsidR="00C21983" w:rsidRPr="00503FF6">
              <w:rPr>
                <w:rFonts w:asciiTheme="minorHAnsi" w:hAnsiTheme="minorHAnsi"/>
                <w:sz w:val="22"/>
                <w:szCs w:val="22"/>
              </w:rPr>
              <w:t xml:space="preserve"> за покрываемые медицинские услуги хосписа.</w:t>
            </w:r>
          </w:p>
          <w:p w14:paraId="20A2B3A0" w14:textId="4B927412" w:rsidR="00C21983" w:rsidRPr="00503FF6" w:rsidRDefault="00C21983" w:rsidP="0058170B">
            <w:pPr>
              <w:numPr>
                <w:ilvl w:val="0"/>
                <w:numId w:val="32"/>
              </w:numPr>
              <w:spacing w:before="120"/>
              <w:ind w:left="346" w:hanging="180"/>
              <w:contextualSpacing/>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sz w:val="22"/>
                <w:szCs w:val="22"/>
              </w:rPr>
            </w:pPr>
            <w:r w:rsidRPr="00503FF6">
              <w:rPr>
                <w:rFonts w:asciiTheme="minorHAnsi" w:hAnsiTheme="minorHAnsi"/>
                <w:sz w:val="22"/>
                <w:szCs w:val="22"/>
              </w:rPr>
              <w:t>При лечении на дому доплата в размере не более</w:t>
            </w:r>
            <w:r w:rsidR="00503FF6" w:rsidRPr="00503FF6">
              <w:rPr>
                <w:rFonts w:asciiTheme="minorHAnsi" w:hAnsiTheme="minorHAnsi"/>
                <w:sz w:val="22"/>
                <w:szCs w:val="22"/>
              </w:rPr>
              <w:t xml:space="preserve"> </w:t>
            </w:r>
            <w:r w:rsidRPr="00503FF6">
              <w:rPr>
                <w:rFonts w:asciiTheme="minorHAnsi" w:hAnsiTheme="minorHAnsi"/>
                <w:sz w:val="22"/>
                <w:szCs w:val="22"/>
              </w:rPr>
              <w:t>$5 за каждый рецептурный медикамент и другие средства для снятия боли или симптомов.</w:t>
            </w:r>
          </w:p>
          <w:p w14:paraId="1CD1BFD8" w14:textId="77777777" w:rsidR="00C21983" w:rsidRPr="00503FF6" w:rsidRDefault="00C21983" w:rsidP="0058170B">
            <w:pPr>
              <w:numPr>
                <w:ilvl w:val="0"/>
                <w:numId w:val="32"/>
              </w:numPr>
              <w:spacing w:before="120"/>
              <w:ind w:left="346" w:hanging="180"/>
              <w:contextualSpacing/>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sz w:val="22"/>
                <w:szCs w:val="22"/>
              </w:rPr>
            </w:pPr>
            <w:r w:rsidRPr="00503FF6">
              <w:rPr>
                <w:rFonts w:asciiTheme="minorHAnsi" w:hAnsiTheme="minorHAnsi"/>
                <w:sz w:val="22"/>
                <w:szCs w:val="22"/>
              </w:rPr>
              <w:t xml:space="preserve">Пять процентов суммы, одобренной Медикэр, на стационарный кратковременный уход. </w:t>
            </w:r>
          </w:p>
          <w:p w14:paraId="35B97638" w14:textId="50DCD707" w:rsidR="00C21983" w:rsidRPr="00503FF6" w:rsidRDefault="00AF1912" w:rsidP="0058170B">
            <w:pPr>
              <w:numPr>
                <w:ilvl w:val="0"/>
                <w:numId w:val="32"/>
              </w:numPr>
              <w:spacing w:before="120"/>
              <w:ind w:left="346" w:right="632" w:hanging="180"/>
              <w:contextualSpacing/>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sz w:val="22"/>
                <w:szCs w:val="22"/>
              </w:rPr>
            </w:pPr>
            <w:r w:rsidRPr="00503FF6">
              <w:rPr>
                <w:rFonts w:asciiTheme="minorHAnsi" w:hAnsiTheme="minorHAnsi"/>
                <w:sz w:val="22"/>
                <w:szCs w:val="22"/>
              </w:rPr>
              <w:t>Медикэр не покрывает проживание и питание, в случае хосписного ухода на дому или в стороннем учреждении (например, в доме престарелых).</w:t>
            </w:r>
          </w:p>
        </w:tc>
      </w:tr>
    </w:tbl>
    <w:bookmarkEnd w:id="3"/>
    <w:p w14:paraId="3D031106" w14:textId="77777777" w:rsidR="00C21983" w:rsidRPr="00503FF6" w:rsidRDefault="00C21983" w:rsidP="0058170B">
      <w:pPr>
        <w:tabs>
          <w:tab w:val="left" w:pos="100"/>
        </w:tabs>
        <w:spacing w:before="60" w:after="120"/>
        <w:rPr>
          <w:rFonts w:asciiTheme="minorHAnsi" w:hAnsiTheme="minorHAnsi" w:cstheme="minorHAnsi"/>
        </w:rPr>
      </w:pPr>
      <w:r w:rsidRPr="00503FF6">
        <w:rPr>
          <w:rFonts w:asciiTheme="minorHAnsi" w:hAnsiTheme="minorHAnsi"/>
          <w:b/>
        </w:rPr>
        <w:t>ВНИМАНИЕ:</w:t>
      </w:r>
      <w:r w:rsidRPr="00503FF6">
        <w:rPr>
          <w:rFonts w:asciiTheme="minorHAnsi" w:hAnsiTheme="minorHAnsi"/>
        </w:rPr>
        <w:t xml:space="preserve"> </w:t>
      </w:r>
      <w:r w:rsidRPr="00503FF6">
        <w:t xml:space="preserve">Расходы на хосписную помощь будут выставлены Оригинальному плану Медикэр, даже если вы состоите в плане Медикэр Адвантидж. Когда вы получаете услуги хосписа, ваш план Медикэр Адвантидж по-прежнему может покрывать услуги, которые не относятся к вашему неизлечимому заболеванию или каким-либо состояниям, связанным с вашим неизлечимым заболеванием. Чтобы получить дополнительную информацию об услугах хосписа и найти поставщиков услуг, утвержденных программой Медикэр, свяжитесь с организатором своего плана или посетите сайт </w:t>
      </w:r>
      <w:hyperlink r:id="rId11" w:history="1">
        <w:r w:rsidRPr="00503FF6">
          <w:rPr>
            <w:color w:val="0000FF" w:themeColor="hyperlink"/>
            <w:u w:val="single"/>
          </w:rPr>
          <w:t>Medicare.gov/care-compare</w:t>
        </w:r>
      </w:hyperlink>
      <w:r w:rsidRPr="00503FF6">
        <w:t xml:space="preserve">. </w:t>
      </w:r>
    </w:p>
    <w:p w14:paraId="52B8738A" w14:textId="647C064B" w:rsidR="00C21983" w:rsidRPr="00C21983" w:rsidRDefault="00C21983" w:rsidP="0058170B">
      <w:pPr>
        <w:pStyle w:val="Heading1NTP"/>
        <w:spacing w:before="0"/>
      </w:pPr>
      <w:r>
        <w:t>Стоимость Части В Медикэр (Страхование медицинских расходов)</w:t>
      </w:r>
    </w:p>
    <w:p w14:paraId="09356275" w14:textId="38FD7144" w:rsidR="00C21983" w:rsidRPr="00503FF6" w:rsidRDefault="00C21983" w:rsidP="0058170B">
      <w:pPr>
        <w:spacing w:before="60"/>
        <w:rPr>
          <w:rFonts w:asciiTheme="minorHAnsi" w:hAnsiTheme="minorHAnsi" w:cstheme="minorHAnsi"/>
        </w:rPr>
      </w:pPr>
      <w:r w:rsidRPr="00503FF6">
        <w:rPr>
          <w:rFonts w:asciiTheme="minorHAnsi" w:hAnsiTheme="minorHAnsi"/>
          <w:b/>
          <w:szCs w:val="21"/>
        </w:rPr>
        <w:t xml:space="preserve">Ежемесячный взнос: </w:t>
      </w:r>
      <w:r w:rsidRPr="00503FF6">
        <w:rPr>
          <w:rFonts w:asciiTheme="minorHAnsi" w:hAnsiTheme="minorHAnsi"/>
          <w:szCs w:val="21"/>
        </w:rPr>
        <w:t xml:space="preserve">Размер стандартного взноса по Части B в 2025 году составляет </w:t>
      </w:r>
      <w:r w:rsidRPr="00503FF6">
        <w:rPr>
          <w:rFonts w:asciiTheme="minorHAnsi" w:hAnsiTheme="minorHAnsi"/>
          <w:b/>
          <w:szCs w:val="21"/>
        </w:rPr>
        <w:t>$</w:t>
      </w:r>
      <w:r w:rsidRPr="00503FF6">
        <w:rPr>
          <w:rFonts w:asciiTheme="minorHAnsi" w:hAnsiTheme="minorHAnsi"/>
          <w:b/>
          <w:bCs/>
          <w:szCs w:val="21"/>
        </w:rPr>
        <w:t>185</w:t>
      </w:r>
      <w:r w:rsidRPr="00503FF6">
        <w:rPr>
          <w:rFonts w:asciiTheme="minorHAnsi" w:hAnsiTheme="minorHAnsi"/>
          <w:szCs w:val="21"/>
        </w:rPr>
        <w:t xml:space="preserve">. (или выше, в зависимости от вашего дохода). Вы будете оплачивать ежемесячный взнос, даже если не получаете никаких услуг, покрываемых Частью B. Большинство людей платит стандартный взнос по Части В. Если ваш валовой доход с поправками и изменениями, указанный в налоговой декларации, поданной в Налоговое управление США (IRS) 2 года назад, превышает определенную сумму, возможно, вам придется платить ежемесячную сумму корректировки на основе дохода (Income Related Monthly Adjustment Amount-IRMAA), как показано на стр. 4. </w:t>
      </w:r>
    </w:p>
    <w:p w14:paraId="7C6E90E8" w14:textId="7C4D664D" w:rsidR="000C7DC0" w:rsidRPr="00503FF6" w:rsidRDefault="00C21983" w:rsidP="0058170B">
      <w:pPr>
        <w:tabs>
          <w:tab w:val="left" w:pos="299"/>
        </w:tabs>
        <w:spacing w:before="60" w:after="120"/>
        <w:rPr>
          <w:rFonts w:asciiTheme="minorHAnsi" w:hAnsiTheme="minorHAnsi" w:cstheme="minorHAnsi"/>
          <w:b/>
          <w:color w:val="548DD4" w:themeColor="text2" w:themeTint="99"/>
          <w:sz w:val="24"/>
          <w:szCs w:val="24"/>
        </w:rPr>
      </w:pPr>
      <w:r w:rsidRPr="00503FF6">
        <w:rPr>
          <w:rFonts w:asciiTheme="minorHAnsi" w:hAnsiTheme="minorHAnsi"/>
          <w:b/>
          <w:szCs w:val="21"/>
        </w:rPr>
        <w:t>Пеня за несвоевременную регистрацию</w:t>
      </w:r>
      <w:r w:rsidRPr="00823911">
        <w:rPr>
          <w:rFonts w:asciiTheme="minorHAnsi" w:hAnsiTheme="minorHAnsi"/>
          <w:b/>
          <w:bCs/>
          <w:szCs w:val="21"/>
        </w:rPr>
        <w:t>:</w:t>
      </w:r>
      <w:r w:rsidRPr="00503FF6">
        <w:rPr>
          <w:rFonts w:asciiTheme="minorHAnsi" w:hAnsiTheme="minorHAnsi"/>
          <w:szCs w:val="21"/>
        </w:rPr>
        <w:t xml:space="preserve"> В большинстве случаев, если вы не зарегистрируетесь в Части B при первой возможности, вам придется платить штраф за позднюю регистрацию, пока у вас есть Часть B. Вам придется платить дополнительно 10% за каждый год, когда вы могли бы зарегистрироваться в Части B, но не сделали этого. Также возможно, что вам предстоит платить более высокий взнос в зависимости от вашего дохода. Вам, возможно, придется ждать Общего периода регистрации (с 1 января по 31 марта) для оформления части B. Покрытие начнется в месяц после вашей регистрации.</w:t>
      </w:r>
      <w:r w:rsidRPr="00503FF6">
        <w:rPr>
          <w:rFonts w:asciiTheme="minorHAnsi" w:hAnsiTheme="minorHAnsi"/>
          <w:color w:val="000000" w:themeColor="text1"/>
          <w:szCs w:val="21"/>
        </w:rPr>
        <w:t> </w:t>
      </w:r>
    </w:p>
    <w:p w14:paraId="3447EEF4" w14:textId="6BE99E66" w:rsidR="00C21983" w:rsidRPr="00C21983" w:rsidRDefault="00C21983" w:rsidP="00503FF6">
      <w:pPr>
        <w:pStyle w:val="Heading2NTP"/>
        <w:spacing w:before="480" w:after="120" w:line="216" w:lineRule="auto"/>
        <w:rPr>
          <w:color w:val="070707"/>
          <w:sz w:val="24"/>
          <w:szCs w:val="24"/>
        </w:rPr>
      </w:pPr>
      <w:r>
        <w:lastRenderedPageBreak/>
        <w:t>Стоимость Части В, если у вас оформлен Оригинальный план Медикэр</w:t>
      </w:r>
    </w:p>
    <w:tbl>
      <w:tblPr>
        <w:tblStyle w:val="GridTable4-Accent12"/>
        <w:tblW w:w="5000" w:type="pct"/>
        <w:tblLook w:val="04A0" w:firstRow="1" w:lastRow="0" w:firstColumn="1" w:lastColumn="0" w:noHBand="0" w:noVBand="1"/>
      </w:tblPr>
      <w:tblGrid>
        <w:gridCol w:w="2786"/>
        <w:gridCol w:w="11604"/>
      </w:tblGrid>
      <w:tr w:rsidR="00C21983" w:rsidRPr="00C21983" w14:paraId="77CEE132" w14:textId="77777777" w:rsidTr="000C7DC0">
        <w:trPr>
          <w:cnfStyle w:val="100000000000" w:firstRow="1" w:lastRow="0" w:firstColumn="0" w:lastColumn="0" w:oddVBand="0" w:evenVBand="0" w:oddHBand="0" w:evenHBand="0" w:firstRowFirstColumn="0" w:firstRowLastColumn="0" w:lastRowFirstColumn="0" w:lastRowLastColumn="0"/>
          <w:cantSplit/>
          <w:tblHeader/>
        </w:trPr>
        <w:tc>
          <w:tcPr>
            <w:cnfStyle w:val="001000000000" w:firstRow="0" w:lastRow="0" w:firstColumn="1" w:lastColumn="0" w:oddVBand="0" w:evenVBand="0" w:oddHBand="0" w:evenHBand="0" w:firstRowFirstColumn="0" w:firstRowLastColumn="0" w:lastRowFirstColumn="0" w:lastRowLastColumn="0"/>
            <w:tcW w:w="968" w:type="pct"/>
          </w:tcPr>
          <w:p w14:paraId="46A6C32F" w14:textId="77777777" w:rsidR="00C21983" w:rsidRPr="00C21983" w:rsidRDefault="00C21983" w:rsidP="00503FF6">
            <w:pPr>
              <w:spacing w:line="216" w:lineRule="auto"/>
              <w:jc w:val="center"/>
              <w:rPr>
                <w:rFonts w:asciiTheme="minorHAnsi" w:eastAsia="Times New Roman" w:hAnsiTheme="minorHAnsi" w:cstheme="minorHAnsi"/>
                <w:sz w:val="28"/>
                <w:szCs w:val="24"/>
              </w:rPr>
            </w:pPr>
            <w:r>
              <w:rPr>
                <w:rFonts w:asciiTheme="minorHAnsi" w:hAnsiTheme="minorHAnsi"/>
                <w:sz w:val="28"/>
              </w:rPr>
              <w:t>Стоимость</w:t>
            </w:r>
          </w:p>
        </w:tc>
        <w:tc>
          <w:tcPr>
            <w:tcW w:w="4032" w:type="pct"/>
          </w:tcPr>
          <w:p w14:paraId="069AB2ED" w14:textId="77777777" w:rsidR="00C21983" w:rsidRPr="00C21983" w:rsidRDefault="00C21983" w:rsidP="00503FF6">
            <w:pPr>
              <w:spacing w:line="216" w:lineRule="auto"/>
              <w:jc w:val="center"/>
              <w:cnfStyle w:val="100000000000" w:firstRow="1" w:lastRow="0" w:firstColumn="0" w:lastColumn="0" w:oddVBand="0" w:evenVBand="0" w:oddHBand="0" w:evenHBand="0" w:firstRowFirstColumn="0" w:firstRowLastColumn="0" w:lastRowFirstColumn="0" w:lastRowLastColumn="0"/>
              <w:rPr>
                <w:rFonts w:asciiTheme="minorHAnsi" w:eastAsia="Times New Roman" w:hAnsiTheme="minorHAnsi" w:cstheme="minorHAnsi"/>
                <w:sz w:val="28"/>
                <w:szCs w:val="24"/>
              </w:rPr>
            </w:pPr>
            <w:r>
              <w:rPr>
                <w:rFonts w:asciiTheme="minorHAnsi" w:hAnsiTheme="minorHAnsi"/>
                <w:sz w:val="28"/>
              </w:rPr>
              <w:t>Вы платите</w:t>
            </w:r>
          </w:p>
        </w:tc>
      </w:tr>
      <w:tr w:rsidR="00C21983" w:rsidRPr="00503FF6" w14:paraId="0D20CA55" w14:textId="77777777" w:rsidTr="00823911">
        <w:trPr>
          <w:cnfStyle w:val="000000100000" w:firstRow="0" w:lastRow="0" w:firstColumn="0" w:lastColumn="0" w:oddVBand="0" w:evenVBand="0" w:oddHBand="1" w:evenHBand="0" w:firstRowFirstColumn="0" w:firstRowLastColumn="0" w:lastRowFirstColumn="0" w:lastRowLastColumn="0"/>
          <w:cantSplit/>
          <w:trHeight w:val="233"/>
        </w:trPr>
        <w:tc>
          <w:tcPr>
            <w:cnfStyle w:val="001000000000" w:firstRow="0" w:lastRow="0" w:firstColumn="1" w:lastColumn="0" w:oddVBand="0" w:evenVBand="0" w:oddHBand="0" w:evenHBand="0" w:firstRowFirstColumn="0" w:firstRowLastColumn="0" w:lastRowFirstColumn="0" w:lastRowLastColumn="0"/>
            <w:tcW w:w="968" w:type="pct"/>
          </w:tcPr>
          <w:p w14:paraId="56A236B8" w14:textId="5F673388" w:rsidR="00C21983" w:rsidRPr="00503FF6" w:rsidRDefault="00C21983" w:rsidP="0058170B">
            <w:pPr>
              <w:rPr>
                <w:rFonts w:asciiTheme="minorHAnsi" w:eastAsia="Times New Roman" w:hAnsiTheme="minorHAnsi" w:cstheme="minorHAnsi"/>
                <w:sz w:val="22"/>
                <w:szCs w:val="22"/>
              </w:rPr>
            </w:pPr>
            <w:r w:rsidRPr="00503FF6">
              <w:rPr>
                <w:rFonts w:asciiTheme="minorHAnsi" w:hAnsiTheme="minorHAnsi"/>
                <w:sz w:val="22"/>
                <w:szCs w:val="20"/>
              </w:rPr>
              <w:t xml:space="preserve">Ежегодная франшиза </w:t>
            </w:r>
            <w:r w:rsidR="00823911">
              <w:rPr>
                <w:rFonts w:asciiTheme="minorHAnsi" w:hAnsiTheme="minorHAnsi"/>
                <w:sz w:val="22"/>
                <w:szCs w:val="20"/>
              </w:rPr>
              <w:br/>
            </w:r>
            <w:r w:rsidRPr="00503FF6">
              <w:rPr>
                <w:rFonts w:asciiTheme="minorHAnsi" w:hAnsiTheme="minorHAnsi"/>
                <w:sz w:val="22"/>
                <w:szCs w:val="20"/>
              </w:rPr>
              <w:t>по Части В</w:t>
            </w:r>
          </w:p>
        </w:tc>
        <w:tc>
          <w:tcPr>
            <w:tcW w:w="4032" w:type="pct"/>
          </w:tcPr>
          <w:p w14:paraId="281A1EEA" w14:textId="3AFE8A02" w:rsidR="00C21983" w:rsidRPr="00503FF6" w:rsidRDefault="00C21983" w:rsidP="0058170B">
            <w:pPr>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sz w:val="22"/>
                <w:szCs w:val="22"/>
              </w:rPr>
            </w:pPr>
            <w:r w:rsidRPr="00503FF6">
              <w:rPr>
                <w:rFonts w:asciiTheme="minorHAnsi" w:hAnsiTheme="minorHAnsi"/>
                <w:b/>
                <w:sz w:val="22"/>
                <w:szCs w:val="20"/>
              </w:rPr>
              <w:t>$257 до того, как начнет оплачивать Оригинальный план Медикэр.</w:t>
            </w:r>
            <w:r w:rsidRPr="00503FF6">
              <w:rPr>
                <w:rFonts w:asciiTheme="minorHAnsi" w:hAnsiTheme="minorHAnsi"/>
                <w:sz w:val="22"/>
                <w:szCs w:val="20"/>
              </w:rPr>
              <w:t xml:space="preserve"> Эта франшиза оплачивается один раз в год. </w:t>
            </w:r>
          </w:p>
        </w:tc>
      </w:tr>
      <w:tr w:rsidR="00C21983" w:rsidRPr="00503FF6" w14:paraId="24B0B9C3" w14:textId="77777777" w:rsidTr="0058170B">
        <w:trPr>
          <w:cantSplit/>
          <w:trHeight w:val="2483"/>
        </w:trPr>
        <w:tc>
          <w:tcPr>
            <w:cnfStyle w:val="001000000000" w:firstRow="0" w:lastRow="0" w:firstColumn="1" w:lastColumn="0" w:oddVBand="0" w:evenVBand="0" w:oddHBand="0" w:evenHBand="0" w:firstRowFirstColumn="0" w:firstRowLastColumn="0" w:lastRowFirstColumn="0" w:lastRowLastColumn="0"/>
            <w:tcW w:w="968" w:type="pct"/>
          </w:tcPr>
          <w:p w14:paraId="3DFED1C1" w14:textId="77777777" w:rsidR="00C21983" w:rsidRPr="00503FF6" w:rsidRDefault="00C21983" w:rsidP="0058170B">
            <w:pPr>
              <w:spacing w:after="120"/>
              <w:rPr>
                <w:rFonts w:asciiTheme="minorHAnsi" w:eastAsia="Times New Roman" w:hAnsiTheme="minorHAnsi" w:cstheme="minorHAnsi"/>
                <w:sz w:val="22"/>
                <w:szCs w:val="22"/>
              </w:rPr>
            </w:pPr>
            <w:r w:rsidRPr="00503FF6">
              <w:rPr>
                <w:rFonts w:asciiTheme="minorHAnsi" w:hAnsiTheme="minorHAnsi"/>
                <w:sz w:val="22"/>
                <w:szCs w:val="20"/>
              </w:rPr>
              <w:t>Общие расходы на услуги (сострахование)</w:t>
            </w:r>
          </w:p>
        </w:tc>
        <w:tc>
          <w:tcPr>
            <w:tcW w:w="4032" w:type="pct"/>
          </w:tcPr>
          <w:p w14:paraId="73C1BFC3" w14:textId="6A5A516F" w:rsidR="00C21983" w:rsidRPr="00503FF6" w:rsidRDefault="00C21983" w:rsidP="0058170B">
            <w:pPr>
              <w:spacing w:after="120"/>
              <w:contextualSpacing/>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sz w:val="22"/>
                <w:szCs w:val="22"/>
              </w:rPr>
            </w:pPr>
            <w:r w:rsidRPr="00503FF6">
              <w:rPr>
                <w:rFonts w:asciiTheme="minorHAnsi" w:hAnsiTheme="minorHAnsi"/>
                <w:sz w:val="22"/>
                <w:szCs w:val="20"/>
              </w:rPr>
              <w:t>Обычно 20% от стоимости каждой услуги или предмета, покрываемого Медикэр, после того, как вы оплатите свою франшизу (и при условии, что ваш врач или поставщик медицинских услуг принимает сумму, утвержденную Медикэр, как полную оплату — это называется «принятием установленной цены»).</w:t>
            </w:r>
          </w:p>
          <w:p w14:paraId="196EBE81" w14:textId="5DD061DE" w:rsidR="00C83AFA" w:rsidRPr="00503FF6" w:rsidRDefault="00C83AFA" w:rsidP="0058170B">
            <w:pPr>
              <w:spacing w:after="120"/>
              <w:contextualSpacing/>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sz w:val="22"/>
                <w:szCs w:val="22"/>
              </w:rPr>
            </w:pPr>
            <w:r w:rsidRPr="00503FF6">
              <w:rPr>
                <w:rFonts w:asciiTheme="minorHAnsi" w:hAnsiTheme="minorHAnsi"/>
                <w:sz w:val="22"/>
                <w:szCs w:val="20"/>
              </w:rPr>
              <w:t>Если ваш врач, поставщик услуг или поставщик принимает установленную цену</w:t>
            </w:r>
          </w:p>
          <w:p w14:paraId="6AE69632" w14:textId="69FBE8E4" w:rsidR="00C21983" w:rsidRPr="00503FF6" w:rsidRDefault="00C83AFA" w:rsidP="0058170B">
            <w:pPr>
              <w:numPr>
                <w:ilvl w:val="0"/>
                <w:numId w:val="33"/>
              </w:numPr>
              <w:spacing w:after="120"/>
              <w:ind w:left="346" w:hanging="180"/>
              <w:contextualSpacing/>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sz w:val="22"/>
                <w:szCs w:val="22"/>
              </w:rPr>
            </w:pPr>
            <w:r w:rsidRPr="00503FF6">
              <w:rPr>
                <w:rFonts w:asciiTheme="minorHAnsi" w:hAnsiTheme="minorHAnsi"/>
                <w:sz w:val="22"/>
                <w:szCs w:val="20"/>
              </w:rPr>
              <w:t>Ваши личные расходы могут быть меньше.</w:t>
            </w:r>
          </w:p>
          <w:p w14:paraId="2B1CEDD5" w14:textId="0B128F00" w:rsidR="00C21983" w:rsidRPr="00503FF6" w:rsidRDefault="00C83AFA" w:rsidP="0058170B">
            <w:pPr>
              <w:numPr>
                <w:ilvl w:val="0"/>
                <w:numId w:val="33"/>
              </w:numPr>
              <w:spacing w:after="120"/>
              <w:ind w:left="346" w:hanging="180"/>
              <w:contextualSpacing/>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sz w:val="22"/>
                <w:szCs w:val="22"/>
              </w:rPr>
            </w:pPr>
            <w:r w:rsidRPr="00503FF6">
              <w:rPr>
                <w:rFonts w:asciiTheme="minorHAnsi" w:hAnsiTheme="minorHAnsi"/>
                <w:sz w:val="22"/>
                <w:szCs w:val="20"/>
              </w:rPr>
              <w:t>Они соглашаются взимать с вас только франшизу Медикэр и сумму сострахования и обычно ждут, пока программа Медикэр выплатит свою часть, прежде чем просить вас оплатить вашу часть.</w:t>
            </w:r>
          </w:p>
          <w:p w14:paraId="0FDCCCFD" w14:textId="34B1AAA1" w:rsidR="00C21983" w:rsidRPr="00503FF6" w:rsidRDefault="00C83AFA" w:rsidP="0058170B">
            <w:pPr>
              <w:numPr>
                <w:ilvl w:val="0"/>
                <w:numId w:val="33"/>
              </w:numPr>
              <w:ind w:left="346" w:hanging="180"/>
              <w:contextualSpacing/>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sz w:val="22"/>
                <w:szCs w:val="22"/>
              </w:rPr>
            </w:pPr>
            <w:r w:rsidRPr="00503FF6">
              <w:rPr>
                <w:rFonts w:asciiTheme="minorHAnsi" w:hAnsiTheme="minorHAnsi"/>
                <w:sz w:val="22"/>
                <w:szCs w:val="20"/>
              </w:rPr>
              <w:t xml:space="preserve">Они должны подать ваше заявление непосредственно в Медикэр и не могут взимать с вас плату за </w:t>
            </w:r>
            <w:r w:rsidR="009A2AE1">
              <w:rPr>
                <w:rFonts w:asciiTheme="minorHAnsi" w:hAnsiTheme="minorHAnsi"/>
                <w:sz w:val="22"/>
                <w:szCs w:val="20"/>
              </w:rPr>
              <w:br/>
            </w:r>
            <w:r w:rsidRPr="00503FF6">
              <w:rPr>
                <w:rFonts w:asciiTheme="minorHAnsi" w:hAnsiTheme="minorHAnsi"/>
                <w:sz w:val="22"/>
                <w:szCs w:val="20"/>
              </w:rPr>
              <w:t>подачу заявления</w:t>
            </w:r>
          </w:p>
        </w:tc>
      </w:tr>
      <w:tr w:rsidR="00C21983" w:rsidRPr="00503FF6" w14:paraId="1F8CC38D" w14:textId="77777777" w:rsidTr="000C7DC0">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68" w:type="pct"/>
          </w:tcPr>
          <w:p w14:paraId="2AD33BFE" w14:textId="77777777" w:rsidR="00C21983" w:rsidRPr="00503FF6" w:rsidRDefault="00C21983" w:rsidP="0058170B">
            <w:pPr>
              <w:rPr>
                <w:rFonts w:asciiTheme="minorHAnsi" w:eastAsia="Times New Roman" w:hAnsiTheme="minorHAnsi" w:cstheme="minorHAnsi"/>
                <w:sz w:val="22"/>
                <w:szCs w:val="22"/>
              </w:rPr>
            </w:pPr>
            <w:r w:rsidRPr="00503FF6">
              <w:rPr>
                <w:rFonts w:asciiTheme="minorHAnsi" w:hAnsiTheme="minorHAnsi"/>
                <w:sz w:val="22"/>
                <w:szCs w:val="20"/>
              </w:rPr>
              <w:t>Услуги клинической лаборатории</w:t>
            </w:r>
          </w:p>
        </w:tc>
        <w:tc>
          <w:tcPr>
            <w:tcW w:w="4032" w:type="pct"/>
          </w:tcPr>
          <w:p w14:paraId="04B14410" w14:textId="552E98AA" w:rsidR="00C21983" w:rsidRPr="00503FF6" w:rsidRDefault="00C21983" w:rsidP="0058170B">
            <w:pPr>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sz w:val="22"/>
                <w:szCs w:val="22"/>
              </w:rPr>
            </w:pPr>
            <w:r w:rsidRPr="00503FF6">
              <w:rPr>
                <w:rFonts w:asciiTheme="minorHAnsi" w:hAnsiTheme="minorHAnsi"/>
                <w:sz w:val="22"/>
                <w:szCs w:val="20"/>
              </w:rPr>
              <w:t>$0 за покрываемые услуги клинической лаборатории.</w:t>
            </w:r>
          </w:p>
        </w:tc>
      </w:tr>
      <w:tr w:rsidR="00C21983" w:rsidRPr="00503FF6" w14:paraId="69763003" w14:textId="77777777" w:rsidTr="0058170B">
        <w:trPr>
          <w:cantSplit/>
          <w:trHeight w:val="881"/>
        </w:trPr>
        <w:tc>
          <w:tcPr>
            <w:cnfStyle w:val="001000000000" w:firstRow="0" w:lastRow="0" w:firstColumn="1" w:lastColumn="0" w:oddVBand="0" w:evenVBand="0" w:oddHBand="0" w:evenHBand="0" w:firstRowFirstColumn="0" w:firstRowLastColumn="0" w:lastRowFirstColumn="0" w:lastRowLastColumn="0"/>
            <w:tcW w:w="968" w:type="pct"/>
          </w:tcPr>
          <w:p w14:paraId="7636B25D" w14:textId="77777777" w:rsidR="00C21983" w:rsidRPr="00503FF6" w:rsidRDefault="00C21983" w:rsidP="0058170B">
            <w:pPr>
              <w:spacing w:after="120"/>
              <w:rPr>
                <w:rFonts w:asciiTheme="minorHAnsi" w:eastAsia="Times New Roman" w:hAnsiTheme="minorHAnsi" w:cstheme="minorHAnsi"/>
                <w:sz w:val="22"/>
                <w:szCs w:val="22"/>
              </w:rPr>
            </w:pPr>
            <w:r w:rsidRPr="00503FF6">
              <w:rPr>
                <w:rFonts w:asciiTheme="minorHAnsi" w:hAnsiTheme="minorHAnsi"/>
                <w:sz w:val="22"/>
                <w:szCs w:val="20"/>
              </w:rPr>
              <w:t>Медицинское обслуживание на дому</w:t>
            </w:r>
          </w:p>
        </w:tc>
        <w:tc>
          <w:tcPr>
            <w:tcW w:w="4032" w:type="pct"/>
          </w:tcPr>
          <w:p w14:paraId="2B659831" w14:textId="069B3CCB" w:rsidR="00C21983" w:rsidRPr="00503FF6" w:rsidRDefault="00823911" w:rsidP="0058170B">
            <w:pPr>
              <w:numPr>
                <w:ilvl w:val="0"/>
                <w:numId w:val="34"/>
              </w:numPr>
              <w:spacing w:after="120"/>
              <w:ind w:left="346" w:hanging="180"/>
              <w:contextualSpacing/>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sz w:val="22"/>
                <w:szCs w:val="22"/>
              </w:rPr>
            </w:pPr>
            <w:r w:rsidRPr="00503FF6">
              <w:rPr>
                <w:rFonts w:asciiTheme="minorHAnsi" w:hAnsiTheme="minorHAnsi"/>
                <w:sz w:val="22"/>
                <w:szCs w:val="22"/>
              </w:rPr>
              <w:t>$0</w:t>
            </w:r>
            <w:r w:rsidR="00C21983" w:rsidRPr="00503FF6">
              <w:rPr>
                <w:rFonts w:asciiTheme="minorHAnsi" w:hAnsiTheme="minorHAnsi"/>
                <w:sz w:val="22"/>
                <w:szCs w:val="20"/>
              </w:rPr>
              <w:t xml:space="preserve"> за покрываемые медицинские услуги на дому.</w:t>
            </w:r>
          </w:p>
          <w:p w14:paraId="738C53C2" w14:textId="7E715489" w:rsidR="00C21983" w:rsidRPr="00503FF6" w:rsidRDefault="00C21983" w:rsidP="0058170B">
            <w:pPr>
              <w:numPr>
                <w:ilvl w:val="0"/>
                <w:numId w:val="34"/>
              </w:numPr>
              <w:spacing w:after="120"/>
              <w:ind w:left="346" w:hanging="180"/>
              <w:contextualSpacing/>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sz w:val="22"/>
                <w:szCs w:val="22"/>
              </w:rPr>
            </w:pPr>
            <w:r w:rsidRPr="00503FF6">
              <w:rPr>
                <w:rFonts w:asciiTheme="minorHAnsi" w:hAnsiTheme="minorHAnsi"/>
                <w:sz w:val="22"/>
                <w:szCs w:val="20"/>
              </w:rPr>
              <w:t>20% от суммы, утвержденной Медикэр, за медицинское оборудование длительного пользования (DME), такое как инвалидные коляски, ходунки, больничные кровати и другие приспособления.</w:t>
            </w:r>
          </w:p>
        </w:tc>
      </w:tr>
      <w:tr w:rsidR="00C21983" w:rsidRPr="00503FF6" w14:paraId="280EB5C6" w14:textId="77777777" w:rsidTr="000C7DC0">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68" w:type="pct"/>
          </w:tcPr>
          <w:p w14:paraId="761CCAB6" w14:textId="77777777" w:rsidR="00C21983" w:rsidRPr="00503FF6" w:rsidRDefault="00C21983" w:rsidP="0058170B">
            <w:pPr>
              <w:spacing w:after="120"/>
              <w:rPr>
                <w:rFonts w:asciiTheme="minorHAnsi" w:eastAsia="Times New Roman" w:hAnsiTheme="minorHAnsi" w:cstheme="minorHAnsi"/>
                <w:sz w:val="22"/>
                <w:szCs w:val="22"/>
              </w:rPr>
            </w:pPr>
            <w:r w:rsidRPr="00503FF6">
              <w:rPr>
                <w:rFonts w:asciiTheme="minorHAnsi" w:hAnsiTheme="minorHAnsi"/>
                <w:sz w:val="22"/>
                <w:szCs w:val="20"/>
              </w:rPr>
              <w:t>Пребывание в стационаре</w:t>
            </w:r>
          </w:p>
        </w:tc>
        <w:tc>
          <w:tcPr>
            <w:tcW w:w="4032" w:type="pct"/>
          </w:tcPr>
          <w:p w14:paraId="4999B056" w14:textId="0C24E4FC" w:rsidR="00C21983" w:rsidRPr="00503FF6" w:rsidRDefault="00C21983" w:rsidP="0058170B">
            <w:pPr>
              <w:spacing w:after="120"/>
              <w:contextualSpacing/>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sz w:val="22"/>
                <w:szCs w:val="22"/>
              </w:rPr>
            </w:pPr>
            <w:r w:rsidRPr="00503FF6">
              <w:rPr>
                <w:rFonts w:asciiTheme="minorHAnsi" w:hAnsiTheme="minorHAnsi"/>
                <w:sz w:val="22"/>
                <w:szCs w:val="20"/>
              </w:rPr>
              <w:t>20% от суммы, утвержденной Медикэр, за большинство врачебных услуг, предоставляемых во время вашего стационарного лечения в больнице.</w:t>
            </w:r>
          </w:p>
        </w:tc>
      </w:tr>
      <w:tr w:rsidR="00C21983" w:rsidRPr="00503FF6" w14:paraId="01A9EE99" w14:textId="77777777" w:rsidTr="0058170B">
        <w:trPr>
          <w:cantSplit/>
          <w:trHeight w:val="1430"/>
        </w:trPr>
        <w:tc>
          <w:tcPr>
            <w:cnfStyle w:val="001000000000" w:firstRow="0" w:lastRow="0" w:firstColumn="1" w:lastColumn="0" w:oddVBand="0" w:evenVBand="0" w:oddHBand="0" w:evenHBand="0" w:firstRowFirstColumn="0" w:firstRowLastColumn="0" w:lastRowFirstColumn="0" w:lastRowLastColumn="0"/>
            <w:tcW w:w="968" w:type="pct"/>
          </w:tcPr>
          <w:p w14:paraId="5760414C" w14:textId="77777777" w:rsidR="00C21983" w:rsidRPr="00503FF6" w:rsidRDefault="00C21983" w:rsidP="0058170B">
            <w:pPr>
              <w:spacing w:after="120"/>
              <w:rPr>
                <w:rFonts w:asciiTheme="minorHAnsi" w:eastAsia="Times New Roman" w:hAnsiTheme="minorHAnsi" w:cstheme="minorHAnsi"/>
                <w:sz w:val="22"/>
                <w:szCs w:val="22"/>
              </w:rPr>
            </w:pPr>
            <w:r w:rsidRPr="00503FF6">
              <w:rPr>
                <w:rFonts w:asciiTheme="minorHAnsi" w:hAnsiTheme="minorHAnsi"/>
                <w:sz w:val="22"/>
                <w:szCs w:val="20"/>
              </w:rPr>
              <w:t>Амбулаторная психиатрическая помощь</w:t>
            </w:r>
          </w:p>
        </w:tc>
        <w:tc>
          <w:tcPr>
            <w:tcW w:w="4032" w:type="pct"/>
          </w:tcPr>
          <w:p w14:paraId="22B5EEAE" w14:textId="5EEED9C3" w:rsidR="00C21983" w:rsidRPr="00503FF6" w:rsidRDefault="00C21983" w:rsidP="0058170B">
            <w:pPr>
              <w:numPr>
                <w:ilvl w:val="0"/>
                <w:numId w:val="35"/>
              </w:numPr>
              <w:spacing w:after="120"/>
              <w:ind w:left="346" w:hanging="180"/>
              <w:contextualSpacing/>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sz w:val="22"/>
                <w:szCs w:val="22"/>
              </w:rPr>
            </w:pPr>
            <w:r w:rsidRPr="00503FF6">
              <w:rPr>
                <w:rFonts w:asciiTheme="minorHAnsi" w:hAnsiTheme="minorHAnsi"/>
                <w:sz w:val="22"/>
                <w:szCs w:val="20"/>
              </w:rPr>
              <w:t>$0 за ежегодное обследование на депрессию.</w:t>
            </w:r>
          </w:p>
          <w:p w14:paraId="38925C88" w14:textId="77777777" w:rsidR="00C21983" w:rsidRPr="00503FF6" w:rsidRDefault="00C21983" w:rsidP="0058170B">
            <w:pPr>
              <w:numPr>
                <w:ilvl w:val="0"/>
                <w:numId w:val="35"/>
              </w:numPr>
              <w:spacing w:after="120"/>
              <w:ind w:left="346" w:hanging="180"/>
              <w:contextualSpacing/>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sz w:val="22"/>
                <w:szCs w:val="22"/>
              </w:rPr>
            </w:pPr>
            <w:r w:rsidRPr="00503FF6">
              <w:rPr>
                <w:rFonts w:asciiTheme="minorHAnsi" w:hAnsiTheme="minorHAnsi"/>
                <w:sz w:val="22"/>
                <w:szCs w:val="20"/>
              </w:rPr>
              <w:t>20% от одобренной Медикэр стоимости приемов вашего врача или другого поставщика медицинских услуг для диагностики или лечения вашего состояния.</w:t>
            </w:r>
          </w:p>
          <w:p w14:paraId="61F4A6A5" w14:textId="77777777" w:rsidR="00C21983" w:rsidRPr="00503FF6" w:rsidRDefault="00C21983" w:rsidP="0058170B">
            <w:pPr>
              <w:numPr>
                <w:ilvl w:val="0"/>
                <w:numId w:val="35"/>
              </w:numPr>
              <w:ind w:left="346" w:hanging="180"/>
              <w:contextualSpacing/>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sz w:val="22"/>
                <w:szCs w:val="22"/>
              </w:rPr>
            </w:pPr>
            <w:r w:rsidRPr="00503FF6">
              <w:rPr>
                <w:rFonts w:asciiTheme="minorHAnsi" w:hAnsiTheme="minorHAnsi"/>
                <w:sz w:val="22"/>
                <w:szCs w:val="20"/>
              </w:rPr>
              <w:t>Если вы проходите лечение при поликлинике или амбулаторном отделении больницы, больница может начислять дополнительные суммы сострахования или доплаты.</w:t>
            </w:r>
          </w:p>
        </w:tc>
      </w:tr>
      <w:tr w:rsidR="00C21983" w:rsidRPr="00503FF6" w14:paraId="2207A32A" w14:textId="77777777" w:rsidTr="0058170B">
        <w:trPr>
          <w:cnfStyle w:val="000000100000" w:firstRow="0" w:lastRow="0" w:firstColumn="0" w:lastColumn="0" w:oddVBand="0" w:evenVBand="0" w:oddHBand="1" w:evenHBand="0" w:firstRowFirstColumn="0" w:firstRowLastColumn="0" w:lastRowFirstColumn="0" w:lastRowLastColumn="0"/>
          <w:cantSplit/>
          <w:trHeight w:val="1520"/>
        </w:trPr>
        <w:tc>
          <w:tcPr>
            <w:cnfStyle w:val="001000000000" w:firstRow="0" w:lastRow="0" w:firstColumn="1" w:lastColumn="0" w:oddVBand="0" w:evenVBand="0" w:oddHBand="0" w:evenHBand="0" w:firstRowFirstColumn="0" w:firstRowLastColumn="0" w:lastRowFirstColumn="0" w:lastRowLastColumn="0"/>
            <w:tcW w:w="968" w:type="pct"/>
          </w:tcPr>
          <w:p w14:paraId="6F331136" w14:textId="6ECAC974" w:rsidR="00C21983" w:rsidRPr="00503FF6" w:rsidRDefault="00C21983" w:rsidP="0058170B">
            <w:pPr>
              <w:spacing w:after="120"/>
              <w:rPr>
                <w:rFonts w:asciiTheme="minorHAnsi" w:eastAsia="Times New Roman" w:hAnsiTheme="minorHAnsi" w:cstheme="minorHAnsi"/>
                <w:sz w:val="22"/>
                <w:szCs w:val="22"/>
              </w:rPr>
            </w:pPr>
            <w:r w:rsidRPr="00503FF6">
              <w:rPr>
                <w:rFonts w:asciiTheme="minorHAnsi" w:hAnsiTheme="minorHAnsi"/>
                <w:sz w:val="22"/>
                <w:szCs w:val="20"/>
              </w:rPr>
              <w:t xml:space="preserve">Психиатрическая </w:t>
            </w:r>
            <w:r w:rsidR="00823911">
              <w:rPr>
                <w:rFonts w:asciiTheme="minorHAnsi" w:hAnsiTheme="minorHAnsi"/>
                <w:sz w:val="22"/>
                <w:szCs w:val="20"/>
              </w:rPr>
              <w:br/>
            </w:r>
            <w:r w:rsidRPr="00503FF6">
              <w:rPr>
                <w:rFonts w:asciiTheme="minorHAnsi" w:hAnsiTheme="minorHAnsi"/>
                <w:sz w:val="22"/>
                <w:szCs w:val="20"/>
              </w:rPr>
              <w:t>помощь при частичной госпитализации</w:t>
            </w:r>
          </w:p>
        </w:tc>
        <w:tc>
          <w:tcPr>
            <w:tcW w:w="4032" w:type="pct"/>
          </w:tcPr>
          <w:p w14:paraId="29588C1F" w14:textId="77777777" w:rsidR="00DD422C" w:rsidRPr="00503FF6" w:rsidRDefault="00DD422C" w:rsidP="0058170B">
            <w:pPr>
              <w:spacing w:after="120"/>
              <w:contextualSpacing/>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sz w:val="22"/>
                <w:szCs w:val="22"/>
              </w:rPr>
            </w:pPr>
            <w:r w:rsidRPr="00503FF6">
              <w:rPr>
                <w:rFonts w:asciiTheme="minorHAnsi" w:hAnsiTheme="minorHAnsi"/>
                <w:sz w:val="22"/>
                <w:szCs w:val="20"/>
              </w:rPr>
              <w:t>После достижения франшизы по Части В.</w:t>
            </w:r>
          </w:p>
          <w:p w14:paraId="26465F3A" w14:textId="0A9A5D02" w:rsidR="00DD422C" w:rsidRPr="00503FF6" w:rsidRDefault="00DD422C" w:rsidP="0058170B">
            <w:pPr>
              <w:pStyle w:val="ListParagraph"/>
              <w:numPr>
                <w:ilvl w:val="0"/>
                <w:numId w:val="40"/>
              </w:numPr>
              <w:spacing w:after="120"/>
              <w:ind w:left="351" w:right="514" w:hanging="180"/>
              <w:contextualSpacing/>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sz w:val="22"/>
                <w:szCs w:val="22"/>
              </w:rPr>
            </w:pPr>
            <w:r w:rsidRPr="00503FF6">
              <w:rPr>
                <w:rFonts w:asciiTheme="minorHAnsi" w:hAnsiTheme="minorHAnsi"/>
                <w:sz w:val="22"/>
                <w:szCs w:val="20"/>
              </w:rPr>
              <w:t>20% от одобренной Медикэр суммы за каждую услугу, которую вы получаете от врача или других квалифицированных специалистов по психическому здоровью.</w:t>
            </w:r>
          </w:p>
          <w:p w14:paraId="42B482B8" w14:textId="26A45D41" w:rsidR="00C21983" w:rsidRPr="00503FF6" w:rsidRDefault="00DD422C" w:rsidP="0058170B">
            <w:pPr>
              <w:pStyle w:val="ListParagraph"/>
              <w:numPr>
                <w:ilvl w:val="0"/>
                <w:numId w:val="40"/>
              </w:numPr>
              <w:ind w:left="351" w:hanging="180"/>
              <w:contextualSpacing/>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sz w:val="22"/>
                <w:szCs w:val="22"/>
              </w:rPr>
            </w:pPr>
            <w:r w:rsidRPr="00503FF6">
              <w:rPr>
                <w:rFonts w:asciiTheme="minorHAnsi" w:hAnsiTheme="minorHAnsi"/>
                <w:sz w:val="22"/>
                <w:szCs w:val="20"/>
              </w:rPr>
              <w:t>Сострахование за каждый день частичной госпитализации, проводимой амбулаторно или в местном центре психического здоровья.</w:t>
            </w:r>
          </w:p>
        </w:tc>
      </w:tr>
      <w:tr w:rsidR="00C21983" w:rsidRPr="00503FF6" w14:paraId="5A7C423A" w14:textId="77777777" w:rsidTr="000C7DC0">
        <w:trPr>
          <w:cantSplit/>
        </w:trPr>
        <w:tc>
          <w:tcPr>
            <w:cnfStyle w:val="001000000000" w:firstRow="0" w:lastRow="0" w:firstColumn="1" w:lastColumn="0" w:oddVBand="0" w:evenVBand="0" w:oddHBand="0" w:evenHBand="0" w:firstRowFirstColumn="0" w:firstRowLastColumn="0" w:lastRowFirstColumn="0" w:lastRowLastColumn="0"/>
            <w:tcW w:w="968" w:type="pct"/>
          </w:tcPr>
          <w:p w14:paraId="1A0B3F54" w14:textId="6C28A83B" w:rsidR="00C21983" w:rsidRPr="00503FF6" w:rsidRDefault="00C21983" w:rsidP="0058170B">
            <w:pPr>
              <w:rPr>
                <w:rFonts w:asciiTheme="minorHAnsi" w:eastAsia="Times New Roman" w:hAnsiTheme="minorHAnsi" w:cstheme="minorHAnsi"/>
                <w:sz w:val="22"/>
                <w:szCs w:val="22"/>
              </w:rPr>
            </w:pPr>
            <w:r w:rsidRPr="00503FF6">
              <w:rPr>
                <w:rFonts w:asciiTheme="minorHAnsi" w:hAnsiTheme="minorHAnsi"/>
                <w:sz w:val="22"/>
                <w:szCs w:val="20"/>
              </w:rPr>
              <w:t xml:space="preserve">Амбулаторное лечение </w:t>
            </w:r>
            <w:r w:rsidR="00823911">
              <w:rPr>
                <w:rFonts w:asciiTheme="minorHAnsi" w:hAnsiTheme="minorHAnsi"/>
                <w:sz w:val="22"/>
                <w:szCs w:val="20"/>
              </w:rPr>
              <w:br/>
            </w:r>
            <w:r w:rsidRPr="00503FF6">
              <w:rPr>
                <w:rFonts w:asciiTheme="minorHAnsi" w:hAnsiTheme="minorHAnsi"/>
                <w:sz w:val="22"/>
                <w:szCs w:val="20"/>
              </w:rPr>
              <w:t>в больнице</w:t>
            </w:r>
          </w:p>
        </w:tc>
        <w:tc>
          <w:tcPr>
            <w:tcW w:w="4032" w:type="pct"/>
          </w:tcPr>
          <w:p w14:paraId="3C892E6A" w14:textId="2DF54696" w:rsidR="00C21983" w:rsidRPr="00503FF6" w:rsidRDefault="00C21983" w:rsidP="0058170B">
            <w:pPr>
              <w:numPr>
                <w:ilvl w:val="0"/>
                <w:numId w:val="37"/>
              </w:numPr>
              <w:spacing w:before="120"/>
              <w:ind w:left="346" w:hanging="180"/>
              <w:contextualSpacing/>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sz w:val="22"/>
                <w:szCs w:val="22"/>
              </w:rPr>
            </w:pPr>
            <w:r w:rsidRPr="00503FF6">
              <w:rPr>
                <w:rFonts w:asciiTheme="minorHAnsi" w:hAnsiTheme="minorHAnsi"/>
                <w:sz w:val="22"/>
                <w:szCs w:val="20"/>
              </w:rPr>
              <w:t xml:space="preserve">Обычно 20 % от суммы, одобренной Медикэр, за услуги врача или другого поставщика медицинских услуг. </w:t>
            </w:r>
          </w:p>
          <w:p w14:paraId="75C67B7C" w14:textId="59077FA5" w:rsidR="00C21983" w:rsidRPr="00503FF6" w:rsidRDefault="00C21983" w:rsidP="0058170B">
            <w:pPr>
              <w:numPr>
                <w:ilvl w:val="0"/>
                <w:numId w:val="37"/>
              </w:numPr>
              <w:spacing w:before="120"/>
              <w:ind w:left="346" w:hanging="180"/>
              <w:contextualSpacing/>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sz w:val="22"/>
                <w:szCs w:val="22"/>
              </w:rPr>
            </w:pPr>
            <w:r w:rsidRPr="00503FF6">
              <w:rPr>
                <w:rFonts w:asciiTheme="minorHAnsi" w:hAnsiTheme="minorHAnsi"/>
                <w:sz w:val="22"/>
                <w:szCs w:val="20"/>
              </w:rPr>
              <w:t xml:space="preserve">Также вам придется оплатить доплату в больницу за каждую услугу, полученную в амбулаторных условиях </w:t>
            </w:r>
            <w:r w:rsidR="009A2AE1">
              <w:rPr>
                <w:rFonts w:asciiTheme="minorHAnsi" w:hAnsiTheme="minorHAnsi"/>
                <w:sz w:val="22"/>
                <w:szCs w:val="20"/>
              </w:rPr>
              <w:br/>
            </w:r>
            <w:r w:rsidRPr="00503FF6">
              <w:rPr>
                <w:rFonts w:asciiTheme="minorHAnsi" w:hAnsiTheme="minorHAnsi"/>
                <w:sz w:val="22"/>
                <w:szCs w:val="20"/>
              </w:rPr>
              <w:t>(кроме некоторых профилактических услуг). В большинстве случаев доплата не может превышать сумму франшизы по Части А на стационарное лечение.</w:t>
            </w:r>
          </w:p>
        </w:tc>
      </w:tr>
    </w:tbl>
    <w:p w14:paraId="6C058069" w14:textId="77777777" w:rsidR="00C21983" w:rsidRPr="00503FF6" w:rsidRDefault="00C21983" w:rsidP="0058170B">
      <w:pPr>
        <w:tabs>
          <w:tab w:val="left" w:pos="100"/>
        </w:tabs>
        <w:spacing w:before="120"/>
        <w:rPr>
          <w:rFonts w:asciiTheme="minorHAnsi" w:hAnsiTheme="minorHAnsi" w:cstheme="minorHAnsi"/>
        </w:rPr>
      </w:pPr>
      <w:r w:rsidRPr="00503FF6">
        <w:rPr>
          <w:rFonts w:asciiTheme="minorHAnsi" w:hAnsiTheme="minorHAnsi"/>
          <w:b/>
          <w:color w:val="070707"/>
          <w:szCs w:val="21"/>
        </w:rPr>
        <w:t>ВНИМАНИЕ:</w:t>
      </w:r>
      <w:r w:rsidRPr="00503FF6">
        <w:rPr>
          <w:rFonts w:asciiTheme="minorHAnsi" w:hAnsiTheme="minorHAnsi"/>
          <w:color w:val="070707"/>
          <w:szCs w:val="21"/>
        </w:rPr>
        <w:t xml:space="preserve"> Все планы Медикэр Адвантидж должны покрывать эти услуги. Если у вас оформлен план Медикэр Адвантидж, стоимость будет зависеть от плана и может быть выше или ниже стоимости Оригинального плана Медикэр. </w:t>
      </w:r>
      <w:r w:rsidRPr="00503FF6">
        <w:rPr>
          <w:rFonts w:asciiTheme="minorHAnsi" w:hAnsiTheme="minorHAnsi"/>
          <w:szCs w:val="21"/>
        </w:rPr>
        <w:t>Пожалуйста, ознакомьтесь с вашим Справочником участника плана.</w:t>
      </w:r>
    </w:p>
    <w:p w14:paraId="392AAA20" w14:textId="6B813E33" w:rsidR="00824D7B" w:rsidRPr="00503FF6" w:rsidRDefault="00B55C5F" w:rsidP="0058170B">
      <w:pPr>
        <w:pageBreakBefore/>
        <w:widowControl/>
        <w:autoSpaceDE/>
        <w:autoSpaceDN/>
        <w:spacing w:before="120" w:after="240"/>
        <w:rPr>
          <w:rFonts w:asciiTheme="minorHAnsi" w:eastAsiaTheme="minorEastAsia" w:cs="Arial"/>
          <w:color w:val="000000"/>
          <w:kern w:val="24"/>
        </w:rPr>
      </w:pPr>
      <w:r w:rsidRPr="00503FF6">
        <w:rPr>
          <w:rFonts w:asciiTheme="minorHAnsi" w:hAnsiTheme="minorHAnsi"/>
          <w:b/>
          <w:szCs w:val="21"/>
        </w:rPr>
        <w:lastRenderedPageBreak/>
        <w:t>В таблице ниже показаны ежемесячные суммы корректировки на основе дохода (IRMAA) по Части В.</w:t>
      </w:r>
      <w:r w:rsidRPr="00503FF6">
        <w:rPr>
          <w:rFonts w:asciiTheme="minorHAnsi" w:hAnsiTheme="minorHAnsi"/>
          <w:szCs w:val="21"/>
        </w:rPr>
        <w:t xml:space="preserve"> IRMAA – это дополнительная плата, прибавляемая к страховому взносу. </w:t>
      </w:r>
      <w:r w:rsidRPr="00503FF6">
        <w:rPr>
          <w:rFonts w:asciiTheme="minorHAnsi"/>
          <w:color w:val="000000"/>
          <w:szCs w:val="21"/>
        </w:rPr>
        <w:t>Общие взносы по Части B за 2025 год приведены ниже.</w:t>
      </w:r>
    </w:p>
    <w:p w14:paraId="5BBB23F9" w14:textId="32B5895F" w:rsidR="000071ED" w:rsidRPr="00574062" w:rsidRDefault="000071ED" w:rsidP="00503FF6">
      <w:pPr>
        <w:pStyle w:val="Heading2NTP"/>
        <w:spacing w:after="240" w:line="216" w:lineRule="auto"/>
      </w:pPr>
      <w:r>
        <w:t>Если ваш налоговый статус и годовой доход в 2023 г. был</w:t>
      </w:r>
    </w:p>
    <w:tbl>
      <w:tblPr>
        <w:tblStyle w:val="GridTable4-Accent13"/>
        <w:tblW w:w="5000" w:type="pct"/>
        <w:tblLook w:val="04A0" w:firstRow="1" w:lastRow="0" w:firstColumn="1" w:lastColumn="0" w:noHBand="0" w:noVBand="1"/>
      </w:tblPr>
      <w:tblGrid>
        <w:gridCol w:w="3909"/>
        <w:gridCol w:w="3892"/>
        <w:gridCol w:w="3895"/>
        <w:gridCol w:w="2694"/>
      </w:tblGrid>
      <w:tr w:rsidR="00C21983" w:rsidRPr="00C21983" w14:paraId="2A7F2B8A" w14:textId="77777777" w:rsidTr="008A0FF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8" w:type="pct"/>
          </w:tcPr>
          <w:p w14:paraId="21CED858" w14:textId="77777777" w:rsidR="00C21983" w:rsidRPr="00C21983" w:rsidRDefault="00C21983" w:rsidP="0058170B">
            <w:pPr>
              <w:rPr>
                <w:rFonts w:asciiTheme="minorHAnsi" w:eastAsia="Times New Roman" w:hAnsiTheme="minorHAnsi" w:cstheme="minorHAnsi"/>
                <w:sz w:val="28"/>
                <w:szCs w:val="24"/>
              </w:rPr>
            </w:pPr>
            <w:bookmarkStart w:id="4" w:name="_Hlk88074070"/>
            <w:r>
              <w:rPr>
                <w:rFonts w:asciiTheme="minorHAnsi" w:hAnsiTheme="minorHAnsi"/>
                <w:sz w:val="28"/>
              </w:rPr>
              <w:t>При индивидуальной налоговой декларации</w:t>
            </w:r>
          </w:p>
        </w:tc>
        <w:tc>
          <w:tcPr>
            <w:tcW w:w="1352" w:type="pct"/>
          </w:tcPr>
          <w:p w14:paraId="174E63D7" w14:textId="77777777" w:rsidR="00C21983" w:rsidRPr="00C21983" w:rsidRDefault="00C21983" w:rsidP="0058170B">
            <w:pPr>
              <w:cnfStyle w:val="100000000000" w:firstRow="1" w:lastRow="0" w:firstColumn="0" w:lastColumn="0" w:oddVBand="0" w:evenVBand="0" w:oddHBand="0" w:evenHBand="0" w:firstRowFirstColumn="0" w:firstRowLastColumn="0" w:lastRowFirstColumn="0" w:lastRowLastColumn="0"/>
              <w:rPr>
                <w:rFonts w:asciiTheme="minorHAnsi" w:eastAsia="Times New Roman" w:hAnsiTheme="minorHAnsi" w:cstheme="minorHAnsi"/>
                <w:sz w:val="28"/>
                <w:szCs w:val="24"/>
              </w:rPr>
            </w:pPr>
            <w:r>
              <w:rPr>
                <w:rFonts w:asciiTheme="minorHAnsi" w:hAnsiTheme="minorHAnsi"/>
                <w:sz w:val="28"/>
              </w:rPr>
              <w:t>При совместной налоговой декларации</w:t>
            </w:r>
          </w:p>
        </w:tc>
        <w:tc>
          <w:tcPr>
            <w:tcW w:w="1353" w:type="pct"/>
          </w:tcPr>
          <w:p w14:paraId="3558E79A" w14:textId="43B9FBF5" w:rsidR="00C21983" w:rsidRPr="00C21983" w:rsidRDefault="00C21983" w:rsidP="0058170B">
            <w:pPr>
              <w:cnfStyle w:val="100000000000" w:firstRow="1" w:lastRow="0" w:firstColumn="0" w:lastColumn="0" w:oddVBand="0" w:evenVBand="0" w:oddHBand="0" w:evenHBand="0" w:firstRowFirstColumn="0" w:firstRowLastColumn="0" w:lastRowFirstColumn="0" w:lastRowLastColumn="0"/>
              <w:rPr>
                <w:rFonts w:asciiTheme="minorHAnsi" w:eastAsia="Times New Roman" w:hAnsiTheme="minorHAnsi" w:cstheme="minorHAnsi"/>
                <w:sz w:val="28"/>
                <w:szCs w:val="24"/>
              </w:rPr>
            </w:pPr>
            <w:r>
              <w:rPr>
                <w:rFonts w:asciiTheme="minorHAnsi" w:hAnsiTheme="minorHAnsi"/>
                <w:sz w:val="28"/>
              </w:rPr>
              <w:t xml:space="preserve">При пребывании в браке и </w:t>
            </w:r>
            <w:r>
              <w:rPr>
                <w:rFonts w:asciiTheme="minorHAnsi" w:hAnsiTheme="minorHAnsi"/>
                <w:sz w:val="28"/>
              </w:rPr>
              <w:br/>
              <w:t>раздельной налоговой декларации</w:t>
            </w:r>
          </w:p>
        </w:tc>
        <w:tc>
          <w:tcPr>
            <w:tcW w:w="936" w:type="pct"/>
          </w:tcPr>
          <w:p w14:paraId="2EB9D723" w14:textId="3B61BFDB" w:rsidR="00C21983" w:rsidRPr="00C21983" w:rsidRDefault="00C21983" w:rsidP="0058170B">
            <w:pPr>
              <w:cnfStyle w:val="100000000000" w:firstRow="1" w:lastRow="0" w:firstColumn="0" w:lastColumn="0" w:oddVBand="0" w:evenVBand="0" w:oddHBand="0" w:evenHBand="0" w:firstRowFirstColumn="0" w:firstRowLastColumn="0" w:lastRowFirstColumn="0" w:lastRowLastColumn="0"/>
              <w:rPr>
                <w:rFonts w:asciiTheme="minorHAnsi" w:eastAsia="Times New Roman" w:hAnsiTheme="minorHAnsi" w:cstheme="minorHAnsi"/>
                <w:sz w:val="28"/>
                <w:szCs w:val="24"/>
              </w:rPr>
            </w:pPr>
            <w:r>
              <w:rPr>
                <w:rFonts w:asciiTheme="minorHAnsi" w:hAnsiTheme="minorHAnsi"/>
                <w:sz w:val="28"/>
              </w:rPr>
              <w:t>Вы платите каждый месяц (в 2025 г.)</w:t>
            </w:r>
          </w:p>
        </w:tc>
      </w:tr>
      <w:tr w:rsidR="00C21983" w:rsidRPr="00503FF6" w14:paraId="514DD442" w14:textId="77777777" w:rsidTr="008A0FF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8" w:type="pct"/>
          </w:tcPr>
          <w:p w14:paraId="6BB60E18" w14:textId="6B8C2011" w:rsidR="00C21983" w:rsidRPr="00503FF6" w:rsidRDefault="00C21983" w:rsidP="0058170B">
            <w:pPr>
              <w:spacing w:before="120" w:after="120"/>
              <w:rPr>
                <w:rFonts w:asciiTheme="minorHAnsi" w:eastAsia="Times New Roman" w:hAnsiTheme="minorHAnsi" w:cstheme="minorHAnsi"/>
                <w:b w:val="0"/>
                <w:sz w:val="22"/>
                <w:szCs w:val="20"/>
              </w:rPr>
            </w:pPr>
            <w:r w:rsidRPr="00503FF6">
              <w:rPr>
                <w:rFonts w:asciiTheme="minorHAnsi" w:hAnsiTheme="minorHAnsi"/>
                <w:b w:val="0"/>
                <w:sz w:val="22"/>
                <w:szCs w:val="20"/>
              </w:rPr>
              <w:t>$106</w:t>
            </w:r>
            <w:r w:rsidR="009A2AE1">
              <w:rPr>
                <w:rFonts w:asciiTheme="minorHAnsi" w:hAnsiTheme="minorHAnsi"/>
                <w:b w:val="0"/>
                <w:sz w:val="22"/>
                <w:szCs w:val="20"/>
              </w:rPr>
              <w:t>,</w:t>
            </w:r>
            <w:r w:rsidRPr="00503FF6">
              <w:rPr>
                <w:rFonts w:asciiTheme="minorHAnsi" w:hAnsiTheme="minorHAnsi"/>
                <w:b w:val="0"/>
                <w:sz w:val="22"/>
                <w:szCs w:val="20"/>
              </w:rPr>
              <w:t>000 или менее</w:t>
            </w:r>
          </w:p>
        </w:tc>
        <w:tc>
          <w:tcPr>
            <w:tcW w:w="1352" w:type="pct"/>
          </w:tcPr>
          <w:p w14:paraId="42479B11" w14:textId="02D81ADE" w:rsidR="00C21983" w:rsidRPr="00503FF6" w:rsidRDefault="00C21983" w:rsidP="0058170B">
            <w:pPr>
              <w:spacing w:before="120" w:after="120"/>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sz w:val="22"/>
                <w:szCs w:val="20"/>
              </w:rPr>
            </w:pPr>
            <w:r w:rsidRPr="00503FF6">
              <w:rPr>
                <w:rFonts w:asciiTheme="minorHAnsi" w:hAnsiTheme="minorHAnsi"/>
                <w:sz w:val="22"/>
                <w:szCs w:val="20"/>
              </w:rPr>
              <w:t>$212</w:t>
            </w:r>
            <w:r w:rsidR="009A2AE1">
              <w:rPr>
                <w:rFonts w:asciiTheme="minorHAnsi" w:hAnsiTheme="minorHAnsi"/>
                <w:sz w:val="22"/>
                <w:szCs w:val="20"/>
              </w:rPr>
              <w:t>,</w:t>
            </w:r>
            <w:r w:rsidRPr="00503FF6">
              <w:rPr>
                <w:rFonts w:asciiTheme="minorHAnsi" w:hAnsiTheme="minorHAnsi"/>
                <w:sz w:val="22"/>
                <w:szCs w:val="20"/>
              </w:rPr>
              <w:t>000 или менее</w:t>
            </w:r>
          </w:p>
        </w:tc>
        <w:tc>
          <w:tcPr>
            <w:tcW w:w="1353" w:type="pct"/>
          </w:tcPr>
          <w:p w14:paraId="5014A7D4" w14:textId="7CB7C52C" w:rsidR="00C21983" w:rsidRPr="00503FF6" w:rsidRDefault="00C21983" w:rsidP="0058170B">
            <w:pPr>
              <w:spacing w:before="120" w:after="120"/>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sz w:val="22"/>
                <w:szCs w:val="20"/>
              </w:rPr>
            </w:pPr>
            <w:r w:rsidRPr="00503FF6">
              <w:rPr>
                <w:rFonts w:asciiTheme="minorHAnsi" w:hAnsiTheme="minorHAnsi"/>
                <w:sz w:val="22"/>
                <w:szCs w:val="20"/>
              </w:rPr>
              <w:t>$106</w:t>
            </w:r>
            <w:r w:rsidR="009A2AE1">
              <w:rPr>
                <w:rFonts w:asciiTheme="minorHAnsi" w:hAnsiTheme="minorHAnsi"/>
                <w:sz w:val="22"/>
                <w:szCs w:val="20"/>
              </w:rPr>
              <w:t>,</w:t>
            </w:r>
            <w:r w:rsidRPr="00503FF6">
              <w:rPr>
                <w:rFonts w:asciiTheme="minorHAnsi" w:hAnsiTheme="minorHAnsi"/>
                <w:sz w:val="22"/>
                <w:szCs w:val="20"/>
              </w:rPr>
              <w:t>000 или менее</w:t>
            </w:r>
          </w:p>
        </w:tc>
        <w:tc>
          <w:tcPr>
            <w:tcW w:w="936" w:type="pct"/>
          </w:tcPr>
          <w:p w14:paraId="437742E3" w14:textId="7E2A6E57" w:rsidR="00C21983" w:rsidRPr="00503FF6" w:rsidRDefault="00C21983" w:rsidP="0058170B">
            <w:pPr>
              <w:spacing w:before="120" w:after="120"/>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sz w:val="22"/>
                <w:szCs w:val="20"/>
              </w:rPr>
            </w:pPr>
            <w:r w:rsidRPr="00503FF6">
              <w:rPr>
                <w:rFonts w:asciiTheme="minorHAnsi" w:hAnsiTheme="minorHAnsi"/>
                <w:sz w:val="22"/>
                <w:szCs w:val="20"/>
              </w:rPr>
              <w:t>$185</w:t>
            </w:r>
            <w:r w:rsidR="009A2AE1">
              <w:rPr>
                <w:rFonts w:asciiTheme="minorHAnsi" w:hAnsiTheme="minorHAnsi"/>
                <w:sz w:val="22"/>
                <w:szCs w:val="20"/>
                <w:lang w:val="en-US"/>
              </w:rPr>
              <w:t>.</w:t>
            </w:r>
            <w:r w:rsidRPr="00503FF6">
              <w:rPr>
                <w:rFonts w:asciiTheme="minorHAnsi" w:hAnsiTheme="minorHAnsi"/>
                <w:sz w:val="22"/>
                <w:szCs w:val="20"/>
              </w:rPr>
              <w:t>00</w:t>
            </w:r>
          </w:p>
        </w:tc>
      </w:tr>
      <w:tr w:rsidR="00C21983" w:rsidRPr="00503FF6" w14:paraId="5AB86057" w14:textId="77777777" w:rsidTr="008A0FFD">
        <w:tc>
          <w:tcPr>
            <w:cnfStyle w:val="001000000000" w:firstRow="0" w:lastRow="0" w:firstColumn="1" w:lastColumn="0" w:oddVBand="0" w:evenVBand="0" w:oddHBand="0" w:evenHBand="0" w:firstRowFirstColumn="0" w:firstRowLastColumn="0" w:lastRowFirstColumn="0" w:lastRowLastColumn="0"/>
            <w:tcW w:w="1358" w:type="pct"/>
          </w:tcPr>
          <w:p w14:paraId="31D4C0FE" w14:textId="5EDE81E9" w:rsidR="00C21983" w:rsidRPr="00503FF6" w:rsidRDefault="00C21983" w:rsidP="0058170B">
            <w:pPr>
              <w:spacing w:before="120" w:after="120"/>
              <w:rPr>
                <w:rFonts w:asciiTheme="minorHAnsi" w:eastAsia="Times New Roman" w:hAnsiTheme="minorHAnsi" w:cstheme="minorHAnsi"/>
                <w:b w:val="0"/>
                <w:sz w:val="22"/>
                <w:szCs w:val="20"/>
              </w:rPr>
            </w:pPr>
            <w:r w:rsidRPr="00503FF6">
              <w:rPr>
                <w:rFonts w:asciiTheme="minorHAnsi" w:hAnsiTheme="minorHAnsi"/>
                <w:b w:val="0"/>
                <w:sz w:val="22"/>
                <w:szCs w:val="20"/>
              </w:rPr>
              <w:t>Выше $106</w:t>
            </w:r>
            <w:r w:rsidR="009A2AE1">
              <w:rPr>
                <w:rFonts w:asciiTheme="minorHAnsi" w:hAnsiTheme="minorHAnsi"/>
                <w:b w:val="0"/>
                <w:sz w:val="22"/>
                <w:szCs w:val="20"/>
              </w:rPr>
              <w:t>,</w:t>
            </w:r>
            <w:r w:rsidRPr="00503FF6">
              <w:rPr>
                <w:rFonts w:asciiTheme="minorHAnsi" w:hAnsiTheme="minorHAnsi"/>
                <w:b w:val="0"/>
                <w:sz w:val="22"/>
                <w:szCs w:val="20"/>
              </w:rPr>
              <w:t>000 до $133</w:t>
            </w:r>
            <w:r w:rsidR="009A2AE1">
              <w:rPr>
                <w:rFonts w:asciiTheme="minorHAnsi" w:hAnsiTheme="minorHAnsi"/>
                <w:b w:val="0"/>
                <w:sz w:val="22"/>
                <w:szCs w:val="20"/>
              </w:rPr>
              <w:t>,</w:t>
            </w:r>
            <w:r w:rsidRPr="00503FF6">
              <w:rPr>
                <w:rFonts w:asciiTheme="minorHAnsi" w:hAnsiTheme="minorHAnsi"/>
                <w:b w:val="0"/>
                <w:sz w:val="22"/>
                <w:szCs w:val="20"/>
              </w:rPr>
              <w:t>000</w:t>
            </w:r>
          </w:p>
        </w:tc>
        <w:tc>
          <w:tcPr>
            <w:tcW w:w="1352" w:type="pct"/>
          </w:tcPr>
          <w:p w14:paraId="49FCA205" w14:textId="2E3B0CC6" w:rsidR="00C21983" w:rsidRPr="00503FF6" w:rsidRDefault="00C21983" w:rsidP="0058170B">
            <w:pPr>
              <w:spacing w:before="120" w:after="120"/>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sz w:val="22"/>
                <w:szCs w:val="20"/>
              </w:rPr>
            </w:pPr>
            <w:r w:rsidRPr="00503FF6">
              <w:rPr>
                <w:rFonts w:asciiTheme="minorHAnsi" w:hAnsiTheme="minorHAnsi"/>
                <w:sz w:val="22"/>
                <w:szCs w:val="20"/>
              </w:rPr>
              <w:t>Выше $212</w:t>
            </w:r>
            <w:r w:rsidR="009A2AE1">
              <w:rPr>
                <w:rFonts w:asciiTheme="minorHAnsi" w:hAnsiTheme="minorHAnsi"/>
                <w:sz w:val="22"/>
                <w:szCs w:val="20"/>
              </w:rPr>
              <w:t>,</w:t>
            </w:r>
            <w:r w:rsidRPr="00503FF6">
              <w:rPr>
                <w:rFonts w:asciiTheme="minorHAnsi" w:hAnsiTheme="minorHAnsi"/>
                <w:sz w:val="22"/>
                <w:szCs w:val="20"/>
              </w:rPr>
              <w:t>000 до $266</w:t>
            </w:r>
            <w:r w:rsidR="009A2AE1">
              <w:rPr>
                <w:rFonts w:asciiTheme="minorHAnsi" w:hAnsiTheme="minorHAnsi"/>
                <w:sz w:val="22"/>
                <w:szCs w:val="20"/>
              </w:rPr>
              <w:t>,</w:t>
            </w:r>
            <w:r w:rsidRPr="00503FF6">
              <w:rPr>
                <w:rFonts w:asciiTheme="minorHAnsi" w:hAnsiTheme="minorHAnsi"/>
                <w:sz w:val="22"/>
                <w:szCs w:val="20"/>
              </w:rPr>
              <w:t>000</w:t>
            </w:r>
          </w:p>
        </w:tc>
        <w:tc>
          <w:tcPr>
            <w:tcW w:w="1353" w:type="pct"/>
          </w:tcPr>
          <w:p w14:paraId="7BE07A2C" w14:textId="77777777" w:rsidR="00C21983" w:rsidRPr="00503FF6" w:rsidRDefault="00C21983" w:rsidP="0058170B">
            <w:pPr>
              <w:spacing w:before="120" w:after="120"/>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sz w:val="22"/>
                <w:szCs w:val="20"/>
              </w:rPr>
            </w:pPr>
            <w:r w:rsidRPr="00503FF6">
              <w:rPr>
                <w:rFonts w:asciiTheme="minorHAnsi" w:hAnsiTheme="minorHAnsi"/>
                <w:sz w:val="22"/>
                <w:szCs w:val="20"/>
              </w:rPr>
              <w:t>Неприменимо</w:t>
            </w:r>
          </w:p>
        </w:tc>
        <w:tc>
          <w:tcPr>
            <w:tcW w:w="936" w:type="pct"/>
          </w:tcPr>
          <w:p w14:paraId="6DBBDA73" w14:textId="444FA79A" w:rsidR="00C21983" w:rsidRPr="00503FF6" w:rsidRDefault="00C21983" w:rsidP="0058170B">
            <w:pPr>
              <w:spacing w:before="120" w:after="120"/>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sz w:val="22"/>
                <w:szCs w:val="20"/>
              </w:rPr>
            </w:pPr>
            <w:r w:rsidRPr="00503FF6">
              <w:rPr>
                <w:rFonts w:asciiTheme="minorHAnsi" w:hAnsiTheme="minorHAnsi"/>
                <w:sz w:val="22"/>
                <w:szCs w:val="20"/>
              </w:rPr>
              <w:t>$259</w:t>
            </w:r>
            <w:r w:rsidR="009A2AE1">
              <w:rPr>
                <w:rFonts w:asciiTheme="minorHAnsi" w:hAnsiTheme="minorHAnsi"/>
                <w:sz w:val="22"/>
                <w:szCs w:val="20"/>
                <w:lang w:val="en-US"/>
              </w:rPr>
              <w:t>.</w:t>
            </w:r>
            <w:r w:rsidRPr="00503FF6">
              <w:rPr>
                <w:rFonts w:asciiTheme="minorHAnsi" w:hAnsiTheme="minorHAnsi"/>
                <w:sz w:val="22"/>
                <w:szCs w:val="20"/>
              </w:rPr>
              <w:t>00</w:t>
            </w:r>
          </w:p>
        </w:tc>
      </w:tr>
      <w:tr w:rsidR="00C21983" w:rsidRPr="00503FF6" w14:paraId="546560C6" w14:textId="77777777" w:rsidTr="008A0FF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8" w:type="pct"/>
          </w:tcPr>
          <w:p w14:paraId="6E54DF77" w14:textId="690B79CF" w:rsidR="00C21983" w:rsidRPr="00503FF6" w:rsidRDefault="00C21983" w:rsidP="0058170B">
            <w:pPr>
              <w:spacing w:before="120" w:after="120"/>
              <w:rPr>
                <w:rFonts w:asciiTheme="minorHAnsi" w:eastAsia="Times New Roman" w:hAnsiTheme="minorHAnsi" w:cstheme="minorHAnsi"/>
                <w:b w:val="0"/>
                <w:sz w:val="22"/>
                <w:szCs w:val="20"/>
              </w:rPr>
            </w:pPr>
            <w:r w:rsidRPr="00503FF6">
              <w:rPr>
                <w:rFonts w:asciiTheme="minorHAnsi" w:hAnsiTheme="minorHAnsi"/>
                <w:b w:val="0"/>
                <w:sz w:val="22"/>
                <w:szCs w:val="20"/>
              </w:rPr>
              <w:t>Выше $133</w:t>
            </w:r>
            <w:r w:rsidR="009A2AE1">
              <w:rPr>
                <w:rFonts w:asciiTheme="minorHAnsi" w:hAnsiTheme="minorHAnsi"/>
                <w:b w:val="0"/>
                <w:sz w:val="22"/>
                <w:szCs w:val="20"/>
              </w:rPr>
              <w:t>,</w:t>
            </w:r>
            <w:r w:rsidRPr="00503FF6">
              <w:rPr>
                <w:rFonts w:asciiTheme="minorHAnsi" w:hAnsiTheme="minorHAnsi"/>
                <w:b w:val="0"/>
                <w:sz w:val="22"/>
                <w:szCs w:val="20"/>
              </w:rPr>
              <w:t>000 до $167</w:t>
            </w:r>
            <w:r w:rsidR="009A2AE1">
              <w:rPr>
                <w:rFonts w:asciiTheme="minorHAnsi" w:hAnsiTheme="minorHAnsi"/>
                <w:b w:val="0"/>
                <w:sz w:val="22"/>
                <w:szCs w:val="20"/>
              </w:rPr>
              <w:t>,</w:t>
            </w:r>
            <w:r w:rsidRPr="00503FF6">
              <w:rPr>
                <w:rFonts w:asciiTheme="minorHAnsi" w:hAnsiTheme="minorHAnsi"/>
                <w:b w:val="0"/>
                <w:sz w:val="22"/>
                <w:szCs w:val="20"/>
              </w:rPr>
              <w:t>000</w:t>
            </w:r>
          </w:p>
        </w:tc>
        <w:tc>
          <w:tcPr>
            <w:tcW w:w="1352" w:type="pct"/>
          </w:tcPr>
          <w:p w14:paraId="490DCDB8" w14:textId="64AE956F" w:rsidR="00C21983" w:rsidRPr="00503FF6" w:rsidRDefault="00C21983" w:rsidP="0058170B">
            <w:pPr>
              <w:spacing w:before="120" w:after="120"/>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sz w:val="22"/>
                <w:szCs w:val="20"/>
              </w:rPr>
            </w:pPr>
            <w:r w:rsidRPr="00503FF6">
              <w:rPr>
                <w:rFonts w:asciiTheme="minorHAnsi" w:hAnsiTheme="minorHAnsi"/>
                <w:sz w:val="22"/>
                <w:szCs w:val="20"/>
              </w:rPr>
              <w:t>Выше $266</w:t>
            </w:r>
            <w:r w:rsidR="009A2AE1">
              <w:rPr>
                <w:rFonts w:asciiTheme="minorHAnsi" w:hAnsiTheme="minorHAnsi"/>
                <w:sz w:val="22"/>
                <w:szCs w:val="20"/>
              </w:rPr>
              <w:t>,</w:t>
            </w:r>
            <w:r w:rsidRPr="00503FF6">
              <w:rPr>
                <w:rFonts w:asciiTheme="minorHAnsi" w:hAnsiTheme="minorHAnsi"/>
                <w:sz w:val="22"/>
                <w:szCs w:val="20"/>
              </w:rPr>
              <w:t>000 до $334</w:t>
            </w:r>
            <w:r w:rsidR="009A2AE1">
              <w:rPr>
                <w:rFonts w:asciiTheme="minorHAnsi" w:hAnsiTheme="minorHAnsi"/>
                <w:sz w:val="22"/>
                <w:szCs w:val="20"/>
              </w:rPr>
              <w:t>,</w:t>
            </w:r>
            <w:r w:rsidRPr="00503FF6">
              <w:rPr>
                <w:rFonts w:asciiTheme="minorHAnsi" w:hAnsiTheme="minorHAnsi"/>
                <w:sz w:val="22"/>
                <w:szCs w:val="20"/>
              </w:rPr>
              <w:t>000</w:t>
            </w:r>
          </w:p>
        </w:tc>
        <w:tc>
          <w:tcPr>
            <w:tcW w:w="1353" w:type="pct"/>
          </w:tcPr>
          <w:p w14:paraId="3199DE7E" w14:textId="77777777" w:rsidR="00C21983" w:rsidRPr="00503FF6" w:rsidRDefault="00C21983" w:rsidP="0058170B">
            <w:pPr>
              <w:spacing w:before="120" w:after="120"/>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sz w:val="22"/>
                <w:szCs w:val="20"/>
              </w:rPr>
            </w:pPr>
            <w:r w:rsidRPr="00503FF6">
              <w:rPr>
                <w:rFonts w:asciiTheme="minorHAnsi" w:hAnsiTheme="minorHAnsi"/>
                <w:sz w:val="22"/>
                <w:szCs w:val="20"/>
              </w:rPr>
              <w:t>Неприменимо</w:t>
            </w:r>
          </w:p>
        </w:tc>
        <w:tc>
          <w:tcPr>
            <w:tcW w:w="936" w:type="pct"/>
          </w:tcPr>
          <w:p w14:paraId="76F948A9" w14:textId="541BE122" w:rsidR="00C21983" w:rsidRPr="00503FF6" w:rsidRDefault="00C21983" w:rsidP="0058170B">
            <w:pPr>
              <w:spacing w:before="120" w:after="120"/>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sz w:val="22"/>
                <w:szCs w:val="20"/>
              </w:rPr>
            </w:pPr>
            <w:r w:rsidRPr="00503FF6">
              <w:rPr>
                <w:rFonts w:asciiTheme="minorHAnsi" w:hAnsiTheme="minorHAnsi"/>
                <w:sz w:val="22"/>
                <w:szCs w:val="20"/>
              </w:rPr>
              <w:t>$370</w:t>
            </w:r>
            <w:r w:rsidR="009A2AE1">
              <w:rPr>
                <w:rFonts w:asciiTheme="minorHAnsi" w:hAnsiTheme="minorHAnsi"/>
                <w:sz w:val="22"/>
                <w:szCs w:val="20"/>
                <w:lang w:val="en-US"/>
              </w:rPr>
              <w:t>.</w:t>
            </w:r>
            <w:r w:rsidRPr="00503FF6">
              <w:rPr>
                <w:rFonts w:asciiTheme="minorHAnsi" w:hAnsiTheme="minorHAnsi"/>
                <w:sz w:val="22"/>
                <w:szCs w:val="20"/>
              </w:rPr>
              <w:t>00</w:t>
            </w:r>
          </w:p>
        </w:tc>
      </w:tr>
      <w:tr w:rsidR="00C21983" w:rsidRPr="00503FF6" w14:paraId="28B10484" w14:textId="77777777" w:rsidTr="008A0FFD">
        <w:tc>
          <w:tcPr>
            <w:cnfStyle w:val="001000000000" w:firstRow="0" w:lastRow="0" w:firstColumn="1" w:lastColumn="0" w:oddVBand="0" w:evenVBand="0" w:oddHBand="0" w:evenHBand="0" w:firstRowFirstColumn="0" w:firstRowLastColumn="0" w:lastRowFirstColumn="0" w:lastRowLastColumn="0"/>
            <w:tcW w:w="1358" w:type="pct"/>
          </w:tcPr>
          <w:p w14:paraId="503E5CA0" w14:textId="5BF9A5AE" w:rsidR="00C21983" w:rsidRPr="00503FF6" w:rsidRDefault="00C21983" w:rsidP="0058170B">
            <w:pPr>
              <w:spacing w:before="120" w:after="120"/>
              <w:rPr>
                <w:rFonts w:asciiTheme="minorHAnsi" w:eastAsia="Times New Roman" w:hAnsiTheme="minorHAnsi" w:cstheme="minorHAnsi"/>
                <w:b w:val="0"/>
                <w:sz w:val="22"/>
                <w:szCs w:val="20"/>
              </w:rPr>
            </w:pPr>
            <w:r w:rsidRPr="00503FF6">
              <w:rPr>
                <w:rFonts w:asciiTheme="minorHAnsi" w:hAnsiTheme="minorHAnsi"/>
                <w:b w:val="0"/>
                <w:sz w:val="22"/>
                <w:szCs w:val="20"/>
              </w:rPr>
              <w:t>Выше $167</w:t>
            </w:r>
            <w:r w:rsidR="009A2AE1">
              <w:rPr>
                <w:rFonts w:asciiTheme="minorHAnsi" w:hAnsiTheme="minorHAnsi"/>
                <w:b w:val="0"/>
                <w:sz w:val="22"/>
                <w:szCs w:val="20"/>
              </w:rPr>
              <w:t>,</w:t>
            </w:r>
            <w:r w:rsidRPr="00503FF6">
              <w:rPr>
                <w:rFonts w:asciiTheme="minorHAnsi" w:hAnsiTheme="minorHAnsi"/>
                <w:b w:val="0"/>
                <w:sz w:val="22"/>
                <w:szCs w:val="20"/>
              </w:rPr>
              <w:t>000 до $200</w:t>
            </w:r>
            <w:r w:rsidR="009A2AE1">
              <w:rPr>
                <w:rFonts w:asciiTheme="minorHAnsi" w:hAnsiTheme="minorHAnsi"/>
                <w:b w:val="0"/>
                <w:sz w:val="22"/>
                <w:szCs w:val="20"/>
              </w:rPr>
              <w:t>,</w:t>
            </w:r>
            <w:r w:rsidRPr="00503FF6">
              <w:rPr>
                <w:rFonts w:asciiTheme="minorHAnsi" w:hAnsiTheme="minorHAnsi"/>
                <w:b w:val="0"/>
                <w:sz w:val="22"/>
                <w:szCs w:val="20"/>
              </w:rPr>
              <w:t>000</w:t>
            </w:r>
          </w:p>
        </w:tc>
        <w:tc>
          <w:tcPr>
            <w:tcW w:w="1352" w:type="pct"/>
          </w:tcPr>
          <w:p w14:paraId="03745805" w14:textId="509D57D8" w:rsidR="00C21983" w:rsidRPr="00503FF6" w:rsidRDefault="00C21983" w:rsidP="0058170B">
            <w:pPr>
              <w:spacing w:before="120" w:after="120"/>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sz w:val="22"/>
                <w:szCs w:val="20"/>
              </w:rPr>
            </w:pPr>
            <w:r w:rsidRPr="00503FF6">
              <w:rPr>
                <w:rFonts w:asciiTheme="minorHAnsi" w:hAnsiTheme="minorHAnsi"/>
                <w:sz w:val="22"/>
                <w:szCs w:val="20"/>
              </w:rPr>
              <w:t>Выше $334</w:t>
            </w:r>
            <w:r w:rsidR="009A2AE1">
              <w:rPr>
                <w:rFonts w:asciiTheme="minorHAnsi" w:hAnsiTheme="minorHAnsi"/>
                <w:sz w:val="22"/>
                <w:szCs w:val="20"/>
              </w:rPr>
              <w:t>,</w:t>
            </w:r>
            <w:r w:rsidRPr="00503FF6">
              <w:rPr>
                <w:rFonts w:asciiTheme="minorHAnsi" w:hAnsiTheme="minorHAnsi"/>
                <w:sz w:val="22"/>
                <w:szCs w:val="20"/>
              </w:rPr>
              <w:t>000 до $400</w:t>
            </w:r>
            <w:r w:rsidR="009A2AE1">
              <w:rPr>
                <w:rFonts w:asciiTheme="minorHAnsi" w:hAnsiTheme="minorHAnsi"/>
                <w:sz w:val="22"/>
                <w:szCs w:val="20"/>
              </w:rPr>
              <w:t>,</w:t>
            </w:r>
            <w:r w:rsidRPr="00503FF6">
              <w:rPr>
                <w:rFonts w:asciiTheme="minorHAnsi" w:hAnsiTheme="minorHAnsi"/>
                <w:sz w:val="22"/>
                <w:szCs w:val="20"/>
              </w:rPr>
              <w:t>000</w:t>
            </w:r>
          </w:p>
        </w:tc>
        <w:tc>
          <w:tcPr>
            <w:tcW w:w="1353" w:type="pct"/>
          </w:tcPr>
          <w:p w14:paraId="21616EE4" w14:textId="77777777" w:rsidR="00C21983" w:rsidRPr="00503FF6" w:rsidRDefault="00C21983" w:rsidP="0058170B">
            <w:pPr>
              <w:spacing w:before="120" w:after="120"/>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sz w:val="22"/>
                <w:szCs w:val="20"/>
              </w:rPr>
            </w:pPr>
            <w:r w:rsidRPr="00503FF6">
              <w:rPr>
                <w:rFonts w:asciiTheme="minorHAnsi" w:hAnsiTheme="minorHAnsi"/>
                <w:sz w:val="22"/>
                <w:szCs w:val="20"/>
              </w:rPr>
              <w:t>Неприменимо</w:t>
            </w:r>
          </w:p>
        </w:tc>
        <w:tc>
          <w:tcPr>
            <w:tcW w:w="936" w:type="pct"/>
          </w:tcPr>
          <w:p w14:paraId="31E7E7B6" w14:textId="1A320935" w:rsidR="00C21983" w:rsidRPr="00503FF6" w:rsidRDefault="00C21983" w:rsidP="0058170B">
            <w:pPr>
              <w:spacing w:before="120" w:after="120"/>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sz w:val="22"/>
                <w:szCs w:val="20"/>
              </w:rPr>
            </w:pPr>
            <w:r w:rsidRPr="00503FF6">
              <w:rPr>
                <w:rFonts w:asciiTheme="minorHAnsi" w:hAnsiTheme="minorHAnsi"/>
                <w:sz w:val="22"/>
                <w:szCs w:val="20"/>
              </w:rPr>
              <w:t>$480</w:t>
            </w:r>
            <w:r w:rsidR="009A2AE1">
              <w:rPr>
                <w:rFonts w:asciiTheme="minorHAnsi" w:hAnsiTheme="minorHAnsi"/>
                <w:sz w:val="22"/>
                <w:szCs w:val="20"/>
                <w:lang w:val="en-US"/>
              </w:rPr>
              <w:t>.</w:t>
            </w:r>
            <w:r w:rsidRPr="00503FF6">
              <w:rPr>
                <w:rFonts w:asciiTheme="minorHAnsi" w:hAnsiTheme="minorHAnsi"/>
                <w:sz w:val="22"/>
                <w:szCs w:val="20"/>
              </w:rPr>
              <w:t>90</w:t>
            </w:r>
          </w:p>
        </w:tc>
      </w:tr>
      <w:tr w:rsidR="00C21983" w:rsidRPr="00503FF6" w14:paraId="627A8BDE" w14:textId="77777777" w:rsidTr="008A0FFD">
        <w:trPr>
          <w:cnfStyle w:val="000000100000" w:firstRow="0" w:lastRow="0" w:firstColumn="0" w:lastColumn="0" w:oddVBand="0" w:evenVBand="0" w:oddHBand="1" w:evenHBand="0" w:firstRowFirstColumn="0" w:firstRowLastColumn="0" w:lastRowFirstColumn="0" w:lastRowLastColumn="0"/>
          <w:trHeight w:val="413"/>
        </w:trPr>
        <w:tc>
          <w:tcPr>
            <w:cnfStyle w:val="001000000000" w:firstRow="0" w:lastRow="0" w:firstColumn="1" w:lastColumn="0" w:oddVBand="0" w:evenVBand="0" w:oddHBand="0" w:evenHBand="0" w:firstRowFirstColumn="0" w:firstRowLastColumn="0" w:lastRowFirstColumn="0" w:lastRowLastColumn="0"/>
            <w:tcW w:w="1358" w:type="pct"/>
          </w:tcPr>
          <w:p w14:paraId="2A06F5CD" w14:textId="463B032B" w:rsidR="00C21983" w:rsidRPr="00503FF6" w:rsidRDefault="00C21983" w:rsidP="0058170B">
            <w:pPr>
              <w:spacing w:before="120" w:after="120"/>
              <w:rPr>
                <w:rFonts w:asciiTheme="minorHAnsi" w:eastAsia="Times New Roman" w:hAnsiTheme="minorHAnsi" w:cstheme="minorHAnsi"/>
                <w:b w:val="0"/>
                <w:sz w:val="22"/>
                <w:szCs w:val="20"/>
              </w:rPr>
            </w:pPr>
            <w:r w:rsidRPr="00503FF6">
              <w:rPr>
                <w:rFonts w:asciiTheme="minorHAnsi" w:hAnsiTheme="minorHAnsi"/>
                <w:b w:val="0"/>
                <w:sz w:val="22"/>
                <w:szCs w:val="20"/>
              </w:rPr>
              <w:t>Выше $200</w:t>
            </w:r>
            <w:r w:rsidR="009A2AE1">
              <w:rPr>
                <w:rFonts w:asciiTheme="minorHAnsi" w:hAnsiTheme="minorHAnsi"/>
                <w:b w:val="0"/>
                <w:sz w:val="22"/>
                <w:szCs w:val="20"/>
              </w:rPr>
              <w:t>,</w:t>
            </w:r>
            <w:r w:rsidRPr="00503FF6">
              <w:rPr>
                <w:rFonts w:asciiTheme="minorHAnsi" w:hAnsiTheme="minorHAnsi"/>
                <w:b w:val="0"/>
                <w:sz w:val="22"/>
                <w:szCs w:val="20"/>
              </w:rPr>
              <w:t>000 и менее $500</w:t>
            </w:r>
            <w:r w:rsidR="009A2AE1">
              <w:rPr>
                <w:rFonts w:asciiTheme="minorHAnsi" w:hAnsiTheme="minorHAnsi"/>
                <w:b w:val="0"/>
                <w:sz w:val="22"/>
                <w:szCs w:val="20"/>
              </w:rPr>
              <w:t>,</w:t>
            </w:r>
            <w:r w:rsidRPr="00503FF6">
              <w:rPr>
                <w:rFonts w:asciiTheme="minorHAnsi" w:hAnsiTheme="minorHAnsi"/>
                <w:b w:val="0"/>
                <w:sz w:val="22"/>
                <w:szCs w:val="20"/>
              </w:rPr>
              <w:t>000</w:t>
            </w:r>
          </w:p>
        </w:tc>
        <w:tc>
          <w:tcPr>
            <w:tcW w:w="1352" w:type="pct"/>
          </w:tcPr>
          <w:p w14:paraId="681075A3" w14:textId="67403D1E" w:rsidR="00C21983" w:rsidRPr="00503FF6" w:rsidRDefault="00C21983" w:rsidP="0058170B">
            <w:pPr>
              <w:spacing w:before="120" w:after="120"/>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sz w:val="22"/>
                <w:szCs w:val="20"/>
              </w:rPr>
            </w:pPr>
            <w:r w:rsidRPr="00503FF6">
              <w:rPr>
                <w:rFonts w:asciiTheme="minorHAnsi" w:hAnsiTheme="minorHAnsi"/>
                <w:sz w:val="22"/>
                <w:szCs w:val="20"/>
              </w:rPr>
              <w:t>Выше $400</w:t>
            </w:r>
            <w:r w:rsidR="009A2AE1">
              <w:rPr>
                <w:rFonts w:asciiTheme="minorHAnsi" w:hAnsiTheme="minorHAnsi"/>
                <w:sz w:val="22"/>
                <w:szCs w:val="20"/>
              </w:rPr>
              <w:t>,</w:t>
            </w:r>
            <w:r w:rsidRPr="00503FF6">
              <w:rPr>
                <w:rFonts w:asciiTheme="minorHAnsi" w:hAnsiTheme="minorHAnsi"/>
                <w:sz w:val="22"/>
                <w:szCs w:val="20"/>
              </w:rPr>
              <w:t>000 и менее $750</w:t>
            </w:r>
            <w:r w:rsidR="009A2AE1">
              <w:rPr>
                <w:rFonts w:asciiTheme="minorHAnsi" w:hAnsiTheme="minorHAnsi"/>
                <w:sz w:val="22"/>
                <w:szCs w:val="20"/>
              </w:rPr>
              <w:t>,</w:t>
            </w:r>
            <w:r w:rsidRPr="00503FF6">
              <w:rPr>
                <w:rFonts w:asciiTheme="minorHAnsi" w:hAnsiTheme="minorHAnsi"/>
                <w:sz w:val="22"/>
                <w:szCs w:val="20"/>
              </w:rPr>
              <w:t>000</w:t>
            </w:r>
          </w:p>
        </w:tc>
        <w:tc>
          <w:tcPr>
            <w:tcW w:w="1353" w:type="pct"/>
          </w:tcPr>
          <w:p w14:paraId="5A7DE8F2" w14:textId="7F578F51" w:rsidR="00C21983" w:rsidRPr="00503FF6" w:rsidRDefault="00C21983" w:rsidP="0058170B">
            <w:pPr>
              <w:spacing w:before="120" w:after="120"/>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sz w:val="22"/>
                <w:szCs w:val="20"/>
              </w:rPr>
            </w:pPr>
            <w:r w:rsidRPr="00503FF6">
              <w:rPr>
                <w:rFonts w:asciiTheme="minorHAnsi" w:hAnsiTheme="minorHAnsi"/>
                <w:sz w:val="22"/>
                <w:szCs w:val="20"/>
              </w:rPr>
              <w:t>Выше $106</w:t>
            </w:r>
            <w:r w:rsidR="009A2AE1">
              <w:rPr>
                <w:rFonts w:asciiTheme="minorHAnsi" w:hAnsiTheme="minorHAnsi"/>
                <w:sz w:val="22"/>
                <w:szCs w:val="20"/>
              </w:rPr>
              <w:t>,</w:t>
            </w:r>
            <w:r w:rsidRPr="00503FF6">
              <w:rPr>
                <w:rFonts w:asciiTheme="minorHAnsi" w:hAnsiTheme="minorHAnsi"/>
                <w:sz w:val="22"/>
                <w:szCs w:val="20"/>
              </w:rPr>
              <w:t>000 и менее $394</w:t>
            </w:r>
            <w:r w:rsidR="009A2AE1">
              <w:rPr>
                <w:rFonts w:asciiTheme="minorHAnsi" w:hAnsiTheme="minorHAnsi"/>
                <w:sz w:val="22"/>
                <w:szCs w:val="20"/>
              </w:rPr>
              <w:t>,</w:t>
            </w:r>
            <w:r w:rsidRPr="00503FF6">
              <w:rPr>
                <w:rFonts w:asciiTheme="minorHAnsi" w:hAnsiTheme="minorHAnsi"/>
                <w:sz w:val="22"/>
                <w:szCs w:val="20"/>
              </w:rPr>
              <w:t>000</w:t>
            </w:r>
          </w:p>
        </w:tc>
        <w:tc>
          <w:tcPr>
            <w:tcW w:w="936" w:type="pct"/>
          </w:tcPr>
          <w:p w14:paraId="2B5E79FC" w14:textId="3AD49DC5" w:rsidR="00C21983" w:rsidRPr="00503FF6" w:rsidRDefault="00C21983" w:rsidP="0058170B">
            <w:pPr>
              <w:spacing w:before="120" w:after="120"/>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sz w:val="22"/>
                <w:szCs w:val="20"/>
              </w:rPr>
            </w:pPr>
            <w:r w:rsidRPr="00503FF6">
              <w:rPr>
                <w:rFonts w:asciiTheme="minorHAnsi" w:hAnsiTheme="minorHAnsi"/>
                <w:sz w:val="22"/>
                <w:szCs w:val="20"/>
              </w:rPr>
              <w:t>$591</w:t>
            </w:r>
            <w:r w:rsidR="009A2AE1">
              <w:rPr>
                <w:rFonts w:asciiTheme="minorHAnsi" w:hAnsiTheme="minorHAnsi"/>
                <w:sz w:val="22"/>
                <w:szCs w:val="20"/>
                <w:lang w:val="en-US"/>
              </w:rPr>
              <w:t>.</w:t>
            </w:r>
            <w:r w:rsidRPr="00503FF6">
              <w:rPr>
                <w:rFonts w:asciiTheme="minorHAnsi" w:hAnsiTheme="minorHAnsi"/>
                <w:sz w:val="22"/>
                <w:szCs w:val="20"/>
              </w:rPr>
              <w:t>90</w:t>
            </w:r>
          </w:p>
        </w:tc>
      </w:tr>
      <w:tr w:rsidR="00C21983" w:rsidRPr="00503FF6" w14:paraId="13DF71CD" w14:textId="77777777" w:rsidTr="008A0FFD">
        <w:tc>
          <w:tcPr>
            <w:cnfStyle w:val="001000000000" w:firstRow="0" w:lastRow="0" w:firstColumn="1" w:lastColumn="0" w:oddVBand="0" w:evenVBand="0" w:oddHBand="0" w:evenHBand="0" w:firstRowFirstColumn="0" w:firstRowLastColumn="0" w:lastRowFirstColumn="0" w:lastRowLastColumn="0"/>
            <w:tcW w:w="1358" w:type="pct"/>
          </w:tcPr>
          <w:p w14:paraId="12549CE4" w14:textId="7C6F76D3" w:rsidR="00C21983" w:rsidRPr="00503FF6" w:rsidRDefault="00C21983" w:rsidP="0058170B">
            <w:pPr>
              <w:spacing w:before="120" w:after="120"/>
              <w:rPr>
                <w:rFonts w:asciiTheme="minorHAnsi" w:eastAsia="Times New Roman" w:hAnsiTheme="minorHAnsi" w:cstheme="minorHAnsi"/>
                <w:b w:val="0"/>
                <w:sz w:val="22"/>
                <w:szCs w:val="20"/>
              </w:rPr>
            </w:pPr>
            <w:r w:rsidRPr="00503FF6">
              <w:rPr>
                <w:rFonts w:asciiTheme="minorHAnsi" w:hAnsiTheme="minorHAnsi"/>
                <w:b w:val="0"/>
                <w:sz w:val="22"/>
                <w:szCs w:val="20"/>
              </w:rPr>
              <w:t>$500</w:t>
            </w:r>
            <w:r w:rsidR="009A2AE1">
              <w:rPr>
                <w:rFonts w:asciiTheme="minorHAnsi" w:hAnsiTheme="minorHAnsi"/>
                <w:b w:val="0"/>
                <w:sz w:val="22"/>
                <w:szCs w:val="20"/>
              </w:rPr>
              <w:t>,</w:t>
            </w:r>
            <w:r w:rsidRPr="00503FF6">
              <w:rPr>
                <w:rFonts w:asciiTheme="minorHAnsi" w:hAnsiTheme="minorHAnsi"/>
                <w:b w:val="0"/>
                <w:sz w:val="22"/>
                <w:szCs w:val="20"/>
              </w:rPr>
              <w:t>000 или выше</w:t>
            </w:r>
          </w:p>
        </w:tc>
        <w:tc>
          <w:tcPr>
            <w:tcW w:w="1352" w:type="pct"/>
          </w:tcPr>
          <w:p w14:paraId="5313971E" w14:textId="2216C845" w:rsidR="00C21983" w:rsidRPr="00503FF6" w:rsidRDefault="00C21983" w:rsidP="0058170B">
            <w:pPr>
              <w:spacing w:before="120" w:after="120"/>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sz w:val="22"/>
                <w:szCs w:val="20"/>
              </w:rPr>
            </w:pPr>
            <w:r w:rsidRPr="00503FF6">
              <w:rPr>
                <w:rFonts w:asciiTheme="minorHAnsi" w:hAnsiTheme="minorHAnsi"/>
                <w:sz w:val="22"/>
                <w:szCs w:val="20"/>
              </w:rPr>
              <w:t>$750</w:t>
            </w:r>
            <w:r w:rsidR="009A2AE1">
              <w:rPr>
                <w:rFonts w:asciiTheme="minorHAnsi" w:hAnsiTheme="minorHAnsi"/>
                <w:sz w:val="22"/>
                <w:szCs w:val="20"/>
              </w:rPr>
              <w:t>,</w:t>
            </w:r>
            <w:r w:rsidRPr="00503FF6">
              <w:rPr>
                <w:rFonts w:asciiTheme="minorHAnsi" w:hAnsiTheme="minorHAnsi"/>
                <w:sz w:val="22"/>
                <w:szCs w:val="20"/>
              </w:rPr>
              <w:t>000 или выше</w:t>
            </w:r>
          </w:p>
        </w:tc>
        <w:tc>
          <w:tcPr>
            <w:tcW w:w="1353" w:type="pct"/>
          </w:tcPr>
          <w:p w14:paraId="31992DE5" w14:textId="2E13D2D0" w:rsidR="00C21983" w:rsidRPr="00503FF6" w:rsidRDefault="00C21983" w:rsidP="0058170B">
            <w:pPr>
              <w:spacing w:before="120" w:after="120"/>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sz w:val="22"/>
                <w:szCs w:val="20"/>
              </w:rPr>
            </w:pPr>
            <w:r w:rsidRPr="00503FF6">
              <w:rPr>
                <w:rFonts w:asciiTheme="minorHAnsi" w:hAnsiTheme="minorHAnsi"/>
                <w:sz w:val="22"/>
                <w:szCs w:val="20"/>
              </w:rPr>
              <w:t>$394</w:t>
            </w:r>
            <w:r w:rsidR="009A2AE1">
              <w:rPr>
                <w:rFonts w:asciiTheme="minorHAnsi" w:hAnsiTheme="minorHAnsi"/>
                <w:sz w:val="22"/>
                <w:szCs w:val="20"/>
              </w:rPr>
              <w:t>,</w:t>
            </w:r>
            <w:r w:rsidRPr="00503FF6">
              <w:rPr>
                <w:rFonts w:asciiTheme="minorHAnsi" w:hAnsiTheme="minorHAnsi"/>
                <w:sz w:val="22"/>
                <w:szCs w:val="20"/>
              </w:rPr>
              <w:t>000 или выше</w:t>
            </w:r>
          </w:p>
        </w:tc>
        <w:tc>
          <w:tcPr>
            <w:tcW w:w="936" w:type="pct"/>
          </w:tcPr>
          <w:p w14:paraId="5C82756B" w14:textId="0F31126E" w:rsidR="00C21983" w:rsidRPr="00503FF6" w:rsidRDefault="00C21983" w:rsidP="0058170B">
            <w:pPr>
              <w:spacing w:before="120" w:after="120"/>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sz w:val="22"/>
                <w:szCs w:val="20"/>
              </w:rPr>
            </w:pPr>
            <w:r w:rsidRPr="00503FF6">
              <w:rPr>
                <w:rFonts w:asciiTheme="minorHAnsi" w:hAnsiTheme="minorHAnsi"/>
                <w:sz w:val="22"/>
                <w:szCs w:val="20"/>
              </w:rPr>
              <w:t>$628</w:t>
            </w:r>
            <w:r w:rsidR="009A2AE1">
              <w:rPr>
                <w:rFonts w:asciiTheme="minorHAnsi" w:hAnsiTheme="minorHAnsi"/>
                <w:sz w:val="22"/>
                <w:szCs w:val="20"/>
                <w:lang w:val="en-US"/>
              </w:rPr>
              <w:t>.</w:t>
            </w:r>
            <w:r w:rsidRPr="00503FF6">
              <w:rPr>
                <w:rFonts w:asciiTheme="minorHAnsi" w:hAnsiTheme="minorHAnsi"/>
                <w:sz w:val="22"/>
                <w:szCs w:val="20"/>
              </w:rPr>
              <w:t>90</w:t>
            </w:r>
          </w:p>
        </w:tc>
      </w:tr>
      <w:bookmarkEnd w:id="4"/>
    </w:tbl>
    <w:p w14:paraId="7E1D7679" w14:textId="77777777" w:rsidR="00C21983" w:rsidRPr="00C21983" w:rsidRDefault="00C21983" w:rsidP="00503FF6">
      <w:pPr>
        <w:tabs>
          <w:tab w:val="left" w:pos="100"/>
        </w:tabs>
        <w:spacing w:before="120" w:line="216" w:lineRule="auto"/>
        <w:rPr>
          <w:rFonts w:asciiTheme="minorHAnsi" w:hAnsiTheme="minorHAnsi" w:cstheme="minorHAnsi"/>
          <w:sz w:val="24"/>
          <w:szCs w:val="24"/>
        </w:rPr>
      </w:pPr>
    </w:p>
    <w:p w14:paraId="4B56F837" w14:textId="39902531" w:rsidR="00C21983" w:rsidRPr="00C21983" w:rsidRDefault="00C21983" w:rsidP="00503FF6">
      <w:pPr>
        <w:pStyle w:val="Heading1NTP"/>
        <w:spacing w:line="216" w:lineRule="auto"/>
        <w:rPr>
          <w:rFonts w:eastAsia="Times New Roman"/>
        </w:rPr>
      </w:pPr>
      <w:r>
        <w:t>Часть D (Страховка Медикэр для медикаментов)</w:t>
      </w:r>
    </w:p>
    <w:p w14:paraId="7AB3F986" w14:textId="0D66D07B" w:rsidR="00C21983" w:rsidRPr="00503FF6" w:rsidRDefault="00C21983" w:rsidP="0058170B">
      <w:pPr>
        <w:widowControl/>
        <w:autoSpaceDE/>
        <w:autoSpaceDN/>
        <w:spacing w:before="120"/>
        <w:rPr>
          <w:rFonts w:asciiTheme="minorHAnsi" w:eastAsia="Times New Roman" w:hAnsiTheme="minorHAnsi" w:cstheme="minorHAnsi"/>
        </w:rPr>
      </w:pPr>
      <w:r w:rsidRPr="00503FF6">
        <w:rPr>
          <w:rFonts w:asciiTheme="minorHAnsi" w:hAnsiTheme="minorHAnsi"/>
          <w:b/>
          <w:szCs w:val="21"/>
        </w:rPr>
        <w:t xml:space="preserve">Франшиза, доплата и сострахование </w:t>
      </w:r>
      <w:r w:rsidRPr="00503FF6">
        <w:rPr>
          <w:rFonts w:asciiTheme="minorHAnsi" w:hAnsiTheme="minorHAnsi"/>
          <w:szCs w:val="21"/>
        </w:rPr>
        <w:t xml:space="preserve">– сумма франшизы, доплаты и сострахования по Части D зависит от выбранного плана. </w:t>
      </w:r>
      <w:r w:rsidRPr="00503FF6">
        <w:rPr>
          <w:sz w:val="21"/>
          <w:szCs w:val="21"/>
        </w:rPr>
        <w:t xml:space="preserve">Узнайте конкретные расходы на покрытие лекарств по программе Медикэр на сайте </w:t>
      </w:r>
      <w:hyperlink r:id="rId12" w:anchor="/?year=2024&amp;amp;lang=en" w:history="1">
        <w:r w:rsidRPr="00503FF6">
          <w:rPr>
            <w:rFonts w:asciiTheme="minorHAnsi" w:hAnsiTheme="minorHAnsi"/>
            <w:color w:val="0000FF" w:themeColor="hyperlink"/>
            <w:szCs w:val="21"/>
            <w:u w:val="single"/>
          </w:rPr>
          <w:t>Medicare.gov/plan-compare</w:t>
        </w:r>
      </w:hyperlink>
      <w:r w:rsidRPr="00503FF6">
        <w:rPr>
          <w:rFonts w:asciiTheme="minorHAnsi" w:hAnsiTheme="minorHAnsi"/>
          <w:szCs w:val="21"/>
        </w:rPr>
        <w:t>.</w:t>
      </w:r>
    </w:p>
    <w:p w14:paraId="2C73E2F3" w14:textId="47E8D193" w:rsidR="00D52E56" w:rsidRPr="00503FF6" w:rsidRDefault="00D52E56" w:rsidP="0058170B">
      <w:pPr>
        <w:widowControl/>
        <w:autoSpaceDE/>
        <w:autoSpaceDN/>
        <w:spacing w:before="120"/>
        <w:rPr>
          <w:rFonts w:asciiTheme="minorHAnsi" w:eastAsia="Times New Roman" w:hAnsiTheme="minorHAnsi" w:cstheme="minorHAnsi"/>
          <w:b/>
        </w:rPr>
      </w:pPr>
      <w:r w:rsidRPr="00503FF6">
        <w:rPr>
          <w:rFonts w:asciiTheme="minorHAnsi" w:hAnsiTheme="minorHAnsi"/>
          <w:b/>
          <w:szCs w:val="21"/>
        </w:rPr>
        <w:t xml:space="preserve">Часть D базовый взнос страхователя </w:t>
      </w:r>
      <w:r w:rsidRPr="00503FF6">
        <w:rPr>
          <w:rFonts w:asciiTheme="minorHAnsi" w:hAnsiTheme="minorHAnsi"/>
          <w:szCs w:val="21"/>
        </w:rPr>
        <w:t>–</w:t>
      </w:r>
      <w:r w:rsidR="00503FF6" w:rsidRPr="00503FF6">
        <w:rPr>
          <w:rFonts w:asciiTheme="minorHAnsi" w:hAnsiTheme="minorHAnsi"/>
          <w:szCs w:val="21"/>
        </w:rPr>
        <w:t xml:space="preserve"> </w:t>
      </w:r>
      <w:r w:rsidRPr="00503FF6">
        <w:rPr>
          <w:rFonts w:asciiTheme="minorHAnsi" w:hAnsiTheme="minorHAnsi"/>
          <w:b/>
          <w:szCs w:val="21"/>
        </w:rPr>
        <w:t>$36</w:t>
      </w:r>
      <w:r w:rsidR="008A0FFD" w:rsidRPr="008A0FFD">
        <w:rPr>
          <w:rFonts w:asciiTheme="minorHAnsi" w:hAnsiTheme="minorHAnsi"/>
          <w:b/>
          <w:szCs w:val="21"/>
        </w:rPr>
        <w:t>.</w:t>
      </w:r>
      <w:r w:rsidRPr="00503FF6">
        <w:rPr>
          <w:rFonts w:asciiTheme="minorHAnsi" w:hAnsiTheme="minorHAnsi"/>
          <w:b/>
          <w:szCs w:val="21"/>
        </w:rPr>
        <w:t>78</w:t>
      </w:r>
      <w:r w:rsidRPr="00503FF6">
        <w:rPr>
          <w:rFonts w:asciiTheme="minorHAnsi" w:hAnsiTheme="minorHAnsi"/>
          <w:szCs w:val="21"/>
        </w:rPr>
        <w:t xml:space="preserve"> (используется для определения размера пени за несвоевременное регистрацию).</w:t>
      </w:r>
    </w:p>
    <w:p w14:paraId="657878CC" w14:textId="1F161016" w:rsidR="00C21983" w:rsidRPr="00503FF6" w:rsidRDefault="00C21983" w:rsidP="0058170B">
      <w:pPr>
        <w:widowControl/>
        <w:autoSpaceDE/>
        <w:autoSpaceDN/>
        <w:spacing w:before="120"/>
        <w:rPr>
          <w:rFonts w:asciiTheme="minorHAnsi" w:eastAsia="Times New Roman" w:hAnsiTheme="minorHAnsi" w:cstheme="minorHAnsi"/>
        </w:rPr>
      </w:pPr>
      <w:r w:rsidRPr="00503FF6">
        <w:rPr>
          <w:rFonts w:asciiTheme="minorHAnsi" w:hAnsiTheme="minorHAnsi"/>
          <w:b/>
          <w:bCs/>
          <w:szCs w:val="21"/>
        </w:rPr>
        <w:t>Пеня за несвоевременную регистрацию</w:t>
      </w:r>
      <w:r w:rsidRPr="008A0FFD">
        <w:rPr>
          <w:rFonts w:asciiTheme="minorHAnsi" w:hAnsiTheme="minorHAnsi"/>
          <w:b/>
          <w:bCs/>
          <w:szCs w:val="21"/>
        </w:rPr>
        <w:t>.</w:t>
      </w:r>
      <w:r w:rsidRPr="00503FF6">
        <w:rPr>
          <w:rFonts w:asciiTheme="minorHAnsi" w:hAnsiTheme="minorHAnsi"/>
          <w:szCs w:val="21"/>
        </w:rPr>
        <w:t xml:space="preserve"> Вам может потребоваться уплатить пеню за позднюю регистрацию, если вы оформите регистрацию после завершения вашего Периода начальной регистрации и у вас не будет покрытия лекарств по программе Медикэр или другого подходящего страхового плана рецептурных лекарств в течение 63 или более дней подряд. Как правило, вы должны будете выплачивать пеню до тех пор, пока у вас есть покрытие расходов на лекарства по программе Медикэр. Размер пени за несвоевременную регистрацию зависит от того, сколько времени вы не оформляли Часть D или сопоставимую страховку для рецептурных медикаментов.</w:t>
      </w:r>
    </w:p>
    <w:p w14:paraId="59BF1255" w14:textId="0BFF9A6E" w:rsidR="00C21983" w:rsidRPr="00503FF6" w:rsidRDefault="00C21983" w:rsidP="0058170B">
      <w:pPr>
        <w:widowControl/>
        <w:autoSpaceDE/>
        <w:autoSpaceDN/>
        <w:spacing w:before="120"/>
        <w:rPr>
          <w:rFonts w:asciiTheme="minorHAnsi" w:eastAsia="Times New Roman" w:hAnsiTheme="minorHAnsi" w:cstheme="minorHAnsi"/>
        </w:rPr>
      </w:pPr>
      <w:r w:rsidRPr="00503FF6">
        <w:rPr>
          <w:rFonts w:asciiTheme="minorHAnsi" w:hAnsiTheme="minorHAnsi"/>
          <w:szCs w:val="21"/>
        </w:rPr>
        <w:t>В настоящее время пеня за несвоевременную регистрацию рассчитывается путем умножения 1 % от «национального базового взноса страхователя» ($36</w:t>
      </w:r>
      <w:r w:rsidR="008A0FFD" w:rsidRPr="008A0FFD">
        <w:rPr>
          <w:rFonts w:asciiTheme="minorHAnsi" w:hAnsiTheme="minorHAnsi"/>
          <w:szCs w:val="21"/>
        </w:rPr>
        <w:t>.</w:t>
      </w:r>
      <w:r w:rsidRPr="00503FF6">
        <w:rPr>
          <w:rFonts w:asciiTheme="minorHAnsi" w:hAnsiTheme="minorHAnsi"/>
          <w:szCs w:val="21"/>
        </w:rPr>
        <w:t>78 в 2025 г.) на количество полных месяцев без страховки, в течение которых вы имели право на страхование лекарств по программе Медикэр (Часть D), но не оформили его, и не оформили другое сопоставимое страхование рецептурных препаратов. Конечный результат округляется до ближайших $</w:t>
      </w:r>
      <w:r w:rsidR="008A0FFD" w:rsidRPr="00E61181">
        <w:rPr>
          <w:rFonts w:asciiTheme="minorHAnsi" w:hAnsiTheme="minorHAnsi"/>
          <w:szCs w:val="21"/>
        </w:rPr>
        <w:t>.</w:t>
      </w:r>
      <w:r w:rsidRPr="00503FF6">
        <w:rPr>
          <w:rFonts w:asciiTheme="minorHAnsi" w:hAnsiTheme="minorHAnsi"/>
          <w:szCs w:val="21"/>
        </w:rPr>
        <w:t>10 и прибавляется к вашему ежемесячному страховому взносу.</w:t>
      </w:r>
    </w:p>
    <w:p w14:paraId="122F3A1F" w14:textId="7232C4CE" w:rsidR="00C21983" w:rsidRPr="00503FF6" w:rsidRDefault="001F6F56" w:rsidP="0058170B">
      <w:pPr>
        <w:pageBreakBefore/>
        <w:widowControl/>
        <w:autoSpaceDE/>
        <w:autoSpaceDN/>
        <w:spacing w:before="120"/>
        <w:rPr>
          <w:rFonts w:asciiTheme="minorHAnsi" w:eastAsia="Times New Roman" w:hAnsiTheme="minorHAnsi" w:cstheme="minorHAnsi"/>
        </w:rPr>
      </w:pPr>
      <w:r w:rsidRPr="00503FF6">
        <w:rPr>
          <w:rFonts w:asciiTheme="minorHAnsi" w:hAnsiTheme="minorHAnsi"/>
          <w:b/>
          <w:szCs w:val="21"/>
        </w:rPr>
        <w:lastRenderedPageBreak/>
        <w:t>В таблице ниже показаны ежемесячные суммы корректировки на основе дохода (IRMAA) по Части D.</w:t>
      </w:r>
      <w:r w:rsidRPr="00503FF6">
        <w:rPr>
          <w:rFonts w:asciiTheme="minorHAnsi" w:hAnsiTheme="minorHAnsi"/>
          <w:szCs w:val="21"/>
        </w:rPr>
        <w:t xml:space="preserve"> IRMAA — это дополнительная сумма, которую вам, возможно, придется платить за покрытие лекарств по программе Медикэр. Ее размер зависит от вашего дохода, указанного в налоговой декларации, поданной в Налоговое управление США. Если ваш доход превышает определенную сумму, вы будете платить ежемесячную сумму корректировки на основе дохода в дополнение к взносу по вашему плану.</w:t>
      </w:r>
    </w:p>
    <w:p w14:paraId="38D578AD" w14:textId="31648B64" w:rsidR="00C21983" w:rsidRPr="00C21983" w:rsidRDefault="000071ED" w:rsidP="00503FF6">
      <w:pPr>
        <w:pStyle w:val="Heading2NTP"/>
        <w:spacing w:after="240" w:line="216" w:lineRule="auto"/>
      </w:pPr>
      <w:r>
        <w:t>Если ваш налоговый статус и годовой доход в 2023 г. был</w:t>
      </w:r>
    </w:p>
    <w:tbl>
      <w:tblPr>
        <w:tblStyle w:val="GridTable4-Accent14"/>
        <w:tblW w:w="5064" w:type="pct"/>
        <w:tblLook w:val="04A0" w:firstRow="1" w:lastRow="0" w:firstColumn="1" w:lastColumn="0" w:noHBand="0" w:noVBand="1"/>
      </w:tblPr>
      <w:tblGrid>
        <w:gridCol w:w="3868"/>
        <w:gridCol w:w="3845"/>
        <w:gridCol w:w="3623"/>
        <w:gridCol w:w="3238"/>
      </w:tblGrid>
      <w:tr w:rsidR="00C21983" w:rsidRPr="00C21983" w14:paraId="16330D2E" w14:textId="77777777" w:rsidTr="008A0FF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27" w:type="pct"/>
          </w:tcPr>
          <w:p w14:paraId="68F53F14" w14:textId="77777777" w:rsidR="00C21983" w:rsidRPr="00C21983" w:rsidRDefault="00C21983" w:rsidP="0058170B">
            <w:pPr>
              <w:rPr>
                <w:rFonts w:asciiTheme="minorHAnsi" w:eastAsia="Times New Roman" w:hAnsiTheme="minorHAnsi" w:cstheme="minorHAnsi"/>
                <w:sz w:val="28"/>
                <w:szCs w:val="24"/>
              </w:rPr>
            </w:pPr>
            <w:r>
              <w:rPr>
                <w:rFonts w:asciiTheme="minorHAnsi" w:hAnsiTheme="minorHAnsi"/>
                <w:sz w:val="28"/>
              </w:rPr>
              <w:t>При индивидуальной налоговой декларации</w:t>
            </w:r>
          </w:p>
        </w:tc>
        <w:tc>
          <w:tcPr>
            <w:tcW w:w="1319" w:type="pct"/>
          </w:tcPr>
          <w:p w14:paraId="2381D894" w14:textId="77777777" w:rsidR="00C21983" w:rsidRPr="00C21983" w:rsidRDefault="00C21983" w:rsidP="0058170B">
            <w:pPr>
              <w:cnfStyle w:val="100000000000" w:firstRow="1" w:lastRow="0" w:firstColumn="0" w:lastColumn="0" w:oddVBand="0" w:evenVBand="0" w:oddHBand="0" w:evenHBand="0" w:firstRowFirstColumn="0" w:firstRowLastColumn="0" w:lastRowFirstColumn="0" w:lastRowLastColumn="0"/>
              <w:rPr>
                <w:rFonts w:asciiTheme="minorHAnsi" w:eastAsia="Times New Roman" w:hAnsiTheme="minorHAnsi" w:cstheme="minorHAnsi"/>
                <w:sz w:val="28"/>
                <w:szCs w:val="24"/>
              </w:rPr>
            </w:pPr>
            <w:r>
              <w:rPr>
                <w:rFonts w:asciiTheme="minorHAnsi" w:hAnsiTheme="minorHAnsi"/>
                <w:sz w:val="28"/>
              </w:rPr>
              <w:t>При совместной налоговой декларации</w:t>
            </w:r>
          </w:p>
        </w:tc>
        <w:tc>
          <w:tcPr>
            <w:tcW w:w="1243" w:type="pct"/>
          </w:tcPr>
          <w:p w14:paraId="475E7856" w14:textId="399960C6" w:rsidR="00C21983" w:rsidRPr="00C21983" w:rsidRDefault="00C21983" w:rsidP="0058170B">
            <w:pPr>
              <w:cnfStyle w:val="100000000000" w:firstRow="1" w:lastRow="0" w:firstColumn="0" w:lastColumn="0" w:oddVBand="0" w:evenVBand="0" w:oddHBand="0" w:evenHBand="0" w:firstRowFirstColumn="0" w:firstRowLastColumn="0" w:lastRowFirstColumn="0" w:lastRowLastColumn="0"/>
              <w:rPr>
                <w:rFonts w:asciiTheme="minorHAnsi" w:eastAsia="Times New Roman" w:hAnsiTheme="minorHAnsi" w:cstheme="minorHAnsi"/>
                <w:sz w:val="28"/>
                <w:szCs w:val="24"/>
              </w:rPr>
            </w:pPr>
            <w:r>
              <w:rPr>
                <w:rFonts w:asciiTheme="minorHAnsi" w:hAnsiTheme="minorHAnsi"/>
                <w:sz w:val="28"/>
              </w:rPr>
              <w:t xml:space="preserve">При пребывании в браке и </w:t>
            </w:r>
            <w:r>
              <w:rPr>
                <w:rFonts w:asciiTheme="minorHAnsi" w:hAnsiTheme="minorHAnsi"/>
                <w:sz w:val="28"/>
              </w:rPr>
              <w:br/>
              <w:t>раздельной налоговой декларации</w:t>
            </w:r>
          </w:p>
        </w:tc>
        <w:tc>
          <w:tcPr>
            <w:tcW w:w="1111" w:type="pct"/>
          </w:tcPr>
          <w:p w14:paraId="0E3B5B87" w14:textId="19CF1D07" w:rsidR="00C21983" w:rsidRPr="00C21983" w:rsidRDefault="00C21983" w:rsidP="0058170B">
            <w:pPr>
              <w:cnfStyle w:val="100000000000" w:firstRow="1" w:lastRow="0" w:firstColumn="0" w:lastColumn="0" w:oddVBand="0" w:evenVBand="0" w:oddHBand="0" w:evenHBand="0" w:firstRowFirstColumn="0" w:firstRowLastColumn="0" w:lastRowFirstColumn="0" w:lastRowLastColumn="0"/>
              <w:rPr>
                <w:rFonts w:asciiTheme="minorHAnsi" w:eastAsia="Times New Roman" w:hAnsiTheme="minorHAnsi" w:cstheme="minorHAnsi"/>
                <w:sz w:val="28"/>
                <w:szCs w:val="24"/>
              </w:rPr>
            </w:pPr>
            <w:r>
              <w:rPr>
                <w:rFonts w:asciiTheme="minorHAnsi" w:hAnsiTheme="minorHAnsi"/>
                <w:sz w:val="28"/>
              </w:rPr>
              <w:t xml:space="preserve">Вы платите каждый </w:t>
            </w:r>
            <w:r>
              <w:rPr>
                <w:rFonts w:asciiTheme="minorHAnsi" w:hAnsiTheme="minorHAnsi"/>
                <w:sz w:val="28"/>
              </w:rPr>
              <w:br/>
              <w:t>месяц (в 2024 г.)</w:t>
            </w:r>
          </w:p>
        </w:tc>
      </w:tr>
      <w:tr w:rsidR="00BD1278" w:rsidRPr="00503FF6" w14:paraId="0DA0F495" w14:textId="77777777" w:rsidTr="008A0FF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27" w:type="pct"/>
          </w:tcPr>
          <w:p w14:paraId="3F8D6DF6" w14:textId="2DEAFD82" w:rsidR="00BD1278" w:rsidRPr="00503FF6" w:rsidRDefault="00BD1278" w:rsidP="0058170B">
            <w:pPr>
              <w:spacing w:before="120" w:after="120"/>
              <w:rPr>
                <w:rFonts w:asciiTheme="minorHAnsi" w:eastAsia="Times New Roman" w:hAnsiTheme="minorHAnsi" w:cstheme="minorHAnsi"/>
                <w:b w:val="0"/>
                <w:sz w:val="22"/>
                <w:szCs w:val="20"/>
              </w:rPr>
            </w:pPr>
            <w:r w:rsidRPr="00503FF6">
              <w:rPr>
                <w:rFonts w:asciiTheme="minorHAnsi" w:hAnsiTheme="minorHAnsi"/>
                <w:b w:val="0"/>
                <w:sz w:val="22"/>
                <w:szCs w:val="20"/>
              </w:rPr>
              <w:t>$106</w:t>
            </w:r>
            <w:r w:rsidR="008A0FFD">
              <w:rPr>
                <w:rFonts w:asciiTheme="minorHAnsi" w:hAnsiTheme="minorHAnsi"/>
                <w:b w:val="0"/>
                <w:sz w:val="22"/>
                <w:szCs w:val="20"/>
              </w:rPr>
              <w:t>,</w:t>
            </w:r>
            <w:r w:rsidRPr="00503FF6">
              <w:rPr>
                <w:rFonts w:asciiTheme="minorHAnsi" w:hAnsiTheme="minorHAnsi"/>
                <w:b w:val="0"/>
                <w:sz w:val="22"/>
                <w:szCs w:val="20"/>
              </w:rPr>
              <w:t>000 или менее</w:t>
            </w:r>
          </w:p>
        </w:tc>
        <w:tc>
          <w:tcPr>
            <w:tcW w:w="1319" w:type="pct"/>
          </w:tcPr>
          <w:p w14:paraId="2FC03E73" w14:textId="10739B51" w:rsidR="00BD1278" w:rsidRPr="00503FF6" w:rsidRDefault="00BD1278" w:rsidP="0058170B">
            <w:pPr>
              <w:spacing w:before="120" w:after="120"/>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sz w:val="22"/>
                <w:szCs w:val="20"/>
              </w:rPr>
            </w:pPr>
            <w:r w:rsidRPr="00503FF6">
              <w:rPr>
                <w:rFonts w:asciiTheme="minorHAnsi" w:hAnsiTheme="minorHAnsi"/>
                <w:sz w:val="22"/>
                <w:szCs w:val="20"/>
              </w:rPr>
              <w:t>$212</w:t>
            </w:r>
            <w:r w:rsidR="008A0FFD">
              <w:rPr>
                <w:rFonts w:asciiTheme="minorHAnsi" w:hAnsiTheme="minorHAnsi"/>
                <w:sz w:val="22"/>
                <w:szCs w:val="20"/>
              </w:rPr>
              <w:t>,</w:t>
            </w:r>
            <w:r w:rsidRPr="00503FF6">
              <w:rPr>
                <w:rFonts w:asciiTheme="minorHAnsi" w:hAnsiTheme="minorHAnsi"/>
                <w:sz w:val="22"/>
                <w:szCs w:val="20"/>
              </w:rPr>
              <w:t>000 или менее</w:t>
            </w:r>
          </w:p>
        </w:tc>
        <w:tc>
          <w:tcPr>
            <w:tcW w:w="1243" w:type="pct"/>
          </w:tcPr>
          <w:p w14:paraId="7D289193" w14:textId="0B976751" w:rsidR="00BD1278" w:rsidRPr="00503FF6" w:rsidRDefault="00BD1278" w:rsidP="0058170B">
            <w:pPr>
              <w:spacing w:before="120" w:after="120"/>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sz w:val="22"/>
                <w:szCs w:val="20"/>
              </w:rPr>
            </w:pPr>
            <w:r w:rsidRPr="00503FF6">
              <w:rPr>
                <w:rFonts w:asciiTheme="minorHAnsi" w:hAnsiTheme="minorHAnsi"/>
                <w:sz w:val="22"/>
                <w:szCs w:val="20"/>
              </w:rPr>
              <w:t>$106</w:t>
            </w:r>
            <w:r w:rsidR="008A0FFD">
              <w:rPr>
                <w:rFonts w:asciiTheme="minorHAnsi" w:hAnsiTheme="minorHAnsi"/>
                <w:sz w:val="22"/>
                <w:szCs w:val="20"/>
              </w:rPr>
              <w:t>,</w:t>
            </w:r>
            <w:r w:rsidRPr="00503FF6">
              <w:rPr>
                <w:rFonts w:asciiTheme="minorHAnsi" w:hAnsiTheme="minorHAnsi"/>
                <w:sz w:val="22"/>
                <w:szCs w:val="20"/>
              </w:rPr>
              <w:t>000 или менее</w:t>
            </w:r>
          </w:p>
        </w:tc>
        <w:tc>
          <w:tcPr>
            <w:tcW w:w="1111" w:type="pct"/>
          </w:tcPr>
          <w:p w14:paraId="18659F67" w14:textId="77777777" w:rsidR="00BD1278" w:rsidRPr="00503FF6" w:rsidRDefault="00BD1278" w:rsidP="0058170B">
            <w:pPr>
              <w:spacing w:before="120" w:after="120"/>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sz w:val="22"/>
                <w:szCs w:val="20"/>
              </w:rPr>
            </w:pPr>
            <w:r w:rsidRPr="00503FF6">
              <w:rPr>
                <w:rFonts w:asciiTheme="minorHAnsi" w:hAnsiTheme="minorHAnsi"/>
                <w:sz w:val="22"/>
                <w:szCs w:val="20"/>
              </w:rPr>
              <w:t>Взнос по вашему плану</w:t>
            </w:r>
          </w:p>
        </w:tc>
      </w:tr>
      <w:tr w:rsidR="00BD1278" w:rsidRPr="00503FF6" w14:paraId="675C998F" w14:textId="77777777" w:rsidTr="008A0FFD">
        <w:tc>
          <w:tcPr>
            <w:cnfStyle w:val="001000000000" w:firstRow="0" w:lastRow="0" w:firstColumn="1" w:lastColumn="0" w:oddVBand="0" w:evenVBand="0" w:oddHBand="0" w:evenHBand="0" w:firstRowFirstColumn="0" w:firstRowLastColumn="0" w:lastRowFirstColumn="0" w:lastRowLastColumn="0"/>
            <w:tcW w:w="1327" w:type="pct"/>
          </w:tcPr>
          <w:p w14:paraId="72D3BA83" w14:textId="44A318BA" w:rsidR="00BD1278" w:rsidRPr="00503FF6" w:rsidRDefault="00BD1278" w:rsidP="0058170B">
            <w:pPr>
              <w:spacing w:before="120" w:after="120"/>
              <w:rPr>
                <w:rFonts w:asciiTheme="minorHAnsi" w:eastAsia="Times New Roman" w:hAnsiTheme="minorHAnsi" w:cstheme="minorHAnsi"/>
                <w:b w:val="0"/>
                <w:sz w:val="22"/>
                <w:szCs w:val="20"/>
              </w:rPr>
            </w:pPr>
            <w:r w:rsidRPr="00503FF6">
              <w:rPr>
                <w:rFonts w:asciiTheme="minorHAnsi" w:hAnsiTheme="minorHAnsi"/>
                <w:b w:val="0"/>
                <w:sz w:val="22"/>
                <w:szCs w:val="20"/>
              </w:rPr>
              <w:t>Выше $106</w:t>
            </w:r>
            <w:r w:rsidR="008A0FFD">
              <w:rPr>
                <w:rFonts w:asciiTheme="minorHAnsi" w:hAnsiTheme="minorHAnsi"/>
                <w:b w:val="0"/>
                <w:sz w:val="22"/>
                <w:szCs w:val="20"/>
              </w:rPr>
              <w:t>,</w:t>
            </w:r>
            <w:r w:rsidRPr="00503FF6">
              <w:rPr>
                <w:rFonts w:asciiTheme="minorHAnsi" w:hAnsiTheme="minorHAnsi"/>
                <w:b w:val="0"/>
                <w:sz w:val="22"/>
                <w:szCs w:val="20"/>
              </w:rPr>
              <w:t>000 до $133</w:t>
            </w:r>
            <w:r w:rsidR="008A0FFD">
              <w:rPr>
                <w:rFonts w:asciiTheme="minorHAnsi" w:hAnsiTheme="minorHAnsi"/>
                <w:b w:val="0"/>
                <w:sz w:val="22"/>
                <w:szCs w:val="20"/>
              </w:rPr>
              <w:t>,</w:t>
            </w:r>
            <w:r w:rsidRPr="00503FF6">
              <w:rPr>
                <w:rFonts w:asciiTheme="minorHAnsi" w:hAnsiTheme="minorHAnsi"/>
                <w:b w:val="0"/>
                <w:sz w:val="22"/>
                <w:szCs w:val="20"/>
              </w:rPr>
              <w:t>000</w:t>
            </w:r>
          </w:p>
        </w:tc>
        <w:tc>
          <w:tcPr>
            <w:tcW w:w="1319" w:type="pct"/>
          </w:tcPr>
          <w:p w14:paraId="3FA7313F" w14:textId="3BEB75BF" w:rsidR="00BD1278" w:rsidRPr="00503FF6" w:rsidRDefault="00BD1278" w:rsidP="0058170B">
            <w:pPr>
              <w:spacing w:before="120" w:after="120"/>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sz w:val="22"/>
                <w:szCs w:val="20"/>
              </w:rPr>
            </w:pPr>
            <w:r w:rsidRPr="00503FF6">
              <w:rPr>
                <w:rFonts w:asciiTheme="minorHAnsi" w:hAnsiTheme="minorHAnsi"/>
                <w:sz w:val="22"/>
                <w:szCs w:val="20"/>
              </w:rPr>
              <w:t>Выше $212</w:t>
            </w:r>
            <w:r w:rsidR="008A0FFD">
              <w:rPr>
                <w:rFonts w:asciiTheme="minorHAnsi" w:hAnsiTheme="minorHAnsi"/>
                <w:sz w:val="22"/>
                <w:szCs w:val="20"/>
              </w:rPr>
              <w:t>,</w:t>
            </w:r>
            <w:r w:rsidRPr="00503FF6">
              <w:rPr>
                <w:rFonts w:asciiTheme="minorHAnsi" w:hAnsiTheme="minorHAnsi"/>
                <w:sz w:val="22"/>
                <w:szCs w:val="20"/>
              </w:rPr>
              <w:t>000 до $266</w:t>
            </w:r>
            <w:r w:rsidR="008A0FFD">
              <w:rPr>
                <w:rFonts w:asciiTheme="minorHAnsi" w:hAnsiTheme="minorHAnsi"/>
                <w:sz w:val="22"/>
                <w:szCs w:val="20"/>
              </w:rPr>
              <w:t>,</w:t>
            </w:r>
            <w:r w:rsidRPr="00503FF6">
              <w:rPr>
                <w:rFonts w:asciiTheme="minorHAnsi" w:hAnsiTheme="minorHAnsi"/>
                <w:sz w:val="22"/>
                <w:szCs w:val="20"/>
              </w:rPr>
              <w:t>000</w:t>
            </w:r>
          </w:p>
        </w:tc>
        <w:tc>
          <w:tcPr>
            <w:tcW w:w="1243" w:type="pct"/>
          </w:tcPr>
          <w:p w14:paraId="0C1908E5" w14:textId="77777777" w:rsidR="00BD1278" w:rsidRPr="00503FF6" w:rsidRDefault="00BD1278" w:rsidP="0058170B">
            <w:pPr>
              <w:spacing w:before="120" w:after="120"/>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sz w:val="22"/>
                <w:szCs w:val="20"/>
              </w:rPr>
            </w:pPr>
            <w:r w:rsidRPr="00503FF6">
              <w:rPr>
                <w:rFonts w:asciiTheme="minorHAnsi" w:hAnsiTheme="minorHAnsi"/>
                <w:sz w:val="22"/>
                <w:szCs w:val="20"/>
              </w:rPr>
              <w:t>Неприменимо</w:t>
            </w:r>
          </w:p>
        </w:tc>
        <w:tc>
          <w:tcPr>
            <w:tcW w:w="1111" w:type="pct"/>
          </w:tcPr>
          <w:p w14:paraId="3776E5D9" w14:textId="6DF5612A" w:rsidR="00BD1278" w:rsidRPr="00503FF6" w:rsidRDefault="00BD1278" w:rsidP="0058170B">
            <w:pPr>
              <w:spacing w:before="120" w:after="120"/>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sz w:val="22"/>
                <w:szCs w:val="20"/>
              </w:rPr>
            </w:pPr>
            <w:r w:rsidRPr="00503FF6">
              <w:rPr>
                <w:rFonts w:asciiTheme="minorHAnsi" w:hAnsiTheme="minorHAnsi"/>
                <w:sz w:val="22"/>
                <w:szCs w:val="20"/>
              </w:rPr>
              <w:t>$13</w:t>
            </w:r>
            <w:r w:rsidR="008A0FFD">
              <w:rPr>
                <w:rFonts w:asciiTheme="minorHAnsi" w:hAnsiTheme="minorHAnsi"/>
                <w:sz w:val="22"/>
                <w:szCs w:val="20"/>
                <w:lang w:val="en-US"/>
              </w:rPr>
              <w:t>.</w:t>
            </w:r>
            <w:r w:rsidRPr="00503FF6">
              <w:rPr>
                <w:rFonts w:asciiTheme="minorHAnsi" w:hAnsiTheme="minorHAnsi"/>
                <w:sz w:val="22"/>
                <w:szCs w:val="20"/>
              </w:rPr>
              <w:t>70 + взнос по вашему плану</w:t>
            </w:r>
          </w:p>
        </w:tc>
      </w:tr>
      <w:tr w:rsidR="00BD1278" w:rsidRPr="00503FF6" w14:paraId="2F31C6E4" w14:textId="77777777" w:rsidTr="008A0FF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27" w:type="pct"/>
          </w:tcPr>
          <w:p w14:paraId="667BFA15" w14:textId="6CABF203" w:rsidR="00BD1278" w:rsidRPr="00503FF6" w:rsidRDefault="00BD1278" w:rsidP="0058170B">
            <w:pPr>
              <w:spacing w:before="120" w:after="120"/>
              <w:rPr>
                <w:rFonts w:asciiTheme="minorHAnsi" w:eastAsia="Times New Roman" w:hAnsiTheme="minorHAnsi" w:cstheme="minorHAnsi"/>
                <w:b w:val="0"/>
                <w:sz w:val="22"/>
                <w:szCs w:val="20"/>
              </w:rPr>
            </w:pPr>
            <w:r w:rsidRPr="00503FF6">
              <w:rPr>
                <w:rFonts w:asciiTheme="minorHAnsi" w:hAnsiTheme="minorHAnsi"/>
                <w:b w:val="0"/>
                <w:sz w:val="22"/>
                <w:szCs w:val="20"/>
              </w:rPr>
              <w:t>Выше $133</w:t>
            </w:r>
            <w:r w:rsidR="008A0FFD">
              <w:rPr>
                <w:rFonts w:asciiTheme="minorHAnsi" w:hAnsiTheme="minorHAnsi"/>
                <w:b w:val="0"/>
                <w:sz w:val="22"/>
                <w:szCs w:val="20"/>
              </w:rPr>
              <w:t>,</w:t>
            </w:r>
            <w:r w:rsidRPr="00503FF6">
              <w:rPr>
                <w:rFonts w:asciiTheme="minorHAnsi" w:hAnsiTheme="minorHAnsi"/>
                <w:b w:val="0"/>
                <w:sz w:val="22"/>
                <w:szCs w:val="20"/>
              </w:rPr>
              <w:t>000 до $167</w:t>
            </w:r>
            <w:r w:rsidR="008A0FFD">
              <w:rPr>
                <w:rFonts w:asciiTheme="minorHAnsi" w:hAnsiTheme="minorHAnsi"/>
                <w:b w:val="0"/>
                <w:sz w:val="22"/>
                <w:szCs w:val="20"/>
              </w:rPr>
              <w:t>,</w:t>
            </w:r>
            <w:r w:rsidRPr="00503FF6">
              <w:rPr>
                <w:rFonts w:asciiTheme="minorHAnsi" w:hAnsiTheme="minorHAnsi"/>
                <w:b w:val="0"/>
                <w:sz w:val="22"/>
                <w:szCs w:val="20"/>
              </w:rPr>
              <w:t>000</w:t>
            </w:r>
          </w:p>
        </w:tc>
        <w:tc>
          <w:tcPr>
            <w:tcW w:w="1319" w:type="pct"/>
          </w:tcPr>
          <w:p w14:paraId="3D35F07D" w14:textId="417A8CAD" w:rsidR="00BD1278" w:rsidRPr="00503FF6" w:rsidRDefault="00BD1278" w:rsidP="0058170B">
            <w:pPr>
              <w:spacing w:before="120" w:after="120"/>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sz w:val="22"/>
                <w:szCs w:val="20"/>
              </w:rPr>
            </w:pPr>
            <w:r w:rsidRPr="00503FF6">
              <w:rPr>
                <w:rFonts w:asciiTheme="minorHAnsi" w:hAnsiTheme="minorHAnsi"/>
                <w:sz w:val="22"/>
                <w:szCs w:val="20"/>
              </w:rPr>
              <w:t>Выше $266</w:t>
            </w:r>
            <w:r w:rsidR="008A0FFD">
              <w:rPr>
                <w:rFonts w:asciiTheme="minorHAnsi" w:hAnsiTheme="minorHAnsi"/>
                <w:sz w:val="22"/>
                <w:szCs w:val="20"/>
              </w:rPr>
              <w:t>,</w:t>
            </w:r>
            <w:r w:rsidRPr="00503FF6">
              <w:rPr>
                <w:rFonts w:asciiTheme="minorHAnsi" w:hAnsiTheme="minorHAnsi"/>
                <w:sz w:val="22"/>
                <w:szCs w:val="20"/>
              </w:rPr>
              <w:t>000 до $334</w:t>
            </w:r>
            <w:r w:rsidR="008A0FFD">
              <w:rPr>
                <w:rFonts w:asciiTheme="minorHAnsi" w:hAnsiTheme="minorHAnsi"/>
                <w:sz w:val="22"/>
                <w:szCs w:val="20"/>
              </w:rPr>
              <w:t>,</w:t>
            </w:r>
            <w:r w:rsidRPr="00503FF6">
              <w:rPr>
                <w:rFonts w:asciiTheme="minorHAnsi" w:hAnsiTheme="minorHAnsi"/>
                <w:sz w:val="22"/>
                <w:szCs w:val="20"/>
              </w:rPr>
              <w:t>000</w:t>
            </w:r>
          </w:p>
        </w:tc>
        <w:tc>
          <w:tcPr>
            <w:tcW w:w="1243" w:type="pct"/>
          </w:tcPr>
          <w:p w14:paraId="5957C4B9" w14:textId="77777777" w:rsidR="00BD1278" w:rsidRPr="00503FF6" w:rsidRDefault="00BD1278" w:rsidP="0058170B">
            <w:pPr>
              <w:spacing w:before="120" w:after="120"/>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sz w:val="22"/>
                <w:szCs w:val="20"/>
              </w:rPr>
            </w:pPr>
            <w:r w:rsidRPr="00503FF6">
              <w:rPr>
                <w:rFonts w:asciiTheme="minorHAnsi" w:hAnsiTheme="minorHAnsi"/>
                <w:sz w:val="22"/>
                <w:szCs w:val="20"/>
              </w:rPr>
              <w:t>Неприменимо</w:t>
            </w:r>
          </w:p>
        </w:tc>
        <w:tc>
          <w:tcPr>
            <w:tcW w:w="1111" w:type="pct"/>
          </w:tcPr>
          <w:p w14:paraId="1722DAD4" w14:textId="29BCFD4F" w:rsidR="00BD1278" w:rsidRPr="00503FF6" w:rsidRDefault="00BD1278" w:rsidP="0058170B">
            <w:pPr>
              <w:spacing w:before="120" w:after="120"/>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sz w:val="22"/>
                <w:szCs w:val="20"/>
              </w:rPr>
            </w:pPr>
            <w:r w:rsidRPr="00503FF6">
              <w:rPr>
                <w:rFonts w:asciiTheme="minorHAnsi" w:hAnsiTheme="minorHAnsi"/>
                <w:sz w:val="22"/>
                <w:szCs w:val="20"/>
              </w:rPr>
              <w:t>$35</w:t>
            </w:r>
            <w:r w:rsidR="008A0FFD">
              <w:rPr>
                <w:rFonts w:asciiTheme="minorHAnsi" w:hAnsiTheme="minorHAnsi"/>
                <w:sz w:val="22"/>
                <w:szCs w:val="20"/>
                <w:lang w:val="en-US"/>
              </w:rPr>
              <w:t>.</w:t>
            </w:r>
            <w:r w:rsidRPr="00503FF6">
              <w:rPr>
                <w:rFonts w:asciiTheme="minorHAnsi" w:hAnsiTheme="minorHAnsi"/>
                <w:sz w:val="22"/>
                <w:szCs w:val="20"/>
              </w:rPr>
              <w:t>30 + взнос по вашему плану</w:t>
            </w:r>
          </w:p>
        </w:tc>
      </w:tr>
      <w:tr w:rsidR="00BD1278" w:rsidRPr="00503FF6" w14:paraId="16974111" w14:textId="77777777" w:rsidTr="008A0FFD">
        <w:tc>
          <w:tcPr>
            <w:cnfStyle w:val="001000000000" w:firstRow="0" w:lastRow="0" w:firstColumn="1" w:lastColumn="0" w:oddVBand="0" w:evenVBand="0" w:oddHBand="0" w:evenHBand="0" w:firstRowFirstColumn="0" w:firstRowLastColumn="0" w:lastRowFirstColumn="0" w:lastRowLastColumn="0"/>
            <w:tcW w:w="1327" w:type="pct"/>
          </w:tcPr>
          <w:p w14:paraId="23A7E46F" w14:textId="692B814B" w:rsidR="00BD1278" w:rsidRPr="00503FF6" w:rsidRDefault="00BD1278" w:rsidP="0058170B">
            <w:pPr>
              <w:spacing w:before="120" w:after="120"/>
              <w:rPr>
                <w:rFonts w:asciiTheme="minorHAnsi" w:eastAsia="Times New Roman" w:hAnsiTheme="minorHAnsi" w:cstheme="minorHAnsi"/>
                <w:b w:val="0"/>
                <w:sz w:val="22"/>
                <w:szCs w:val="20"/>
              </w:rPr>
            </w:pPr>
            <w:r w:rsidRPr="00503FF6">
              <w:rPr>
                <w:rFonts w:asciiTheme="minorHAnsi" w:hAnsiTheme="minorHAnsi"/>
                <w:b w:val="0"/>
                <w:sz w:val="22"/>
                <w:szCs w:val="20"/>
              </w:rPr>
              <w:t>Выше $167</w:t>
            </w:r>
            <w:r w:rsidR="008A0FFD">
              <w:rPr>
                <w:rFonts w:asciiTheme="minorHAnsi" w:hAnsiTheme="minorHAnsi"/>
                <w:b w:val="0"/>
                <w:sz w:val="22"/>
                <w:szCs w:val="20"/>
              </w:rPr>
              <w:t>,</w:t>
            </w:r>
            <w:r w:rsidRPr="00503FF6">
              <w:rPr>
                <w:rFonts w:asciiTheme="minorHAnsi" w:hAnsiTheme="minorHAnsi"/>
                <w:b w:val="0"/>
                <w:sz w:val="22"/>
                <w:szCs w:val="20"/>
              </w:rPr>
              <w:t>000 до $200</w:t>
            </w:r>
            <w:r w:rsidR="008A0FFD">
              <w:rPr>
                <w:rFonts w:asciiTheme="minorHAnsi" w:hAnsiTheme="minorHAnsi"/>
                <w:b w:val="0"/>
                <w:sz w:val="22"/>
                <w:szCs w:val="20"/>
              </w:rPr>
              <w:t>,</w:t>
            </w:r>
            <w:r w:rsidRPr="00503FF6">
              <w:rPr>
                <w:rFonts w:asciiTheme="minorHAnsi" w:hAnsiTheme="minorHAnsi"/>
                <w:b w:val="0"/>
                <w:sz w:val="22"/>
                <w:szCs w:val="20"/>
              </w:rPr>
              <w:t>000</w:t>
            </w:r>
          </w:p>
        </w:tc>
        <w:tc>
          <w:tcPr>
            <w:tcW w:w="1319" w:type="pct"/>
          </w:tcPr>
          <w:p w14:paraId="7AF3345D" w14:textId="5BA070FD" w:rsidR="00BD1278" w:rsidRPr="00503FF6" w:rsidRDefault="00BD1278" w:rsidP="0058170B">
            <w:pPr>
              <w:spacing w:before="120" w:after="120"/>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sz w:val="22"/>
                <w:szCs w:val="20"/>
              </w:rPr>
            </w:pPr>
            <w:r w:rsidRPr="00503FF6">
              <w:rPr>
                <w:rFonts w:asciiTheme="minorHAnsi" w:hAnsiTheme="minorHAnsi"/>
                <w:sz w:val="22"/>
                <w:szCs w:val="20"/>
              </w:rPr>
              <w:t>Выше $334</w:t>
            </w:r>
            <w:r w:rsidR="008A0FFD">
              <w:rPr>
                <w:rFonts w:asciiTheme="minorHAnsi" w:hAnsiTheme="minorHAnsi"/>
                <w:sz w:val="22"/>
                <w:szCs w:val="20"/>
              </w:rPr>
              <w:t>,</w:t>
            </w:r>
            <w:r w:rsidRPr="00503FF6">
              <w:rPr>
                <w:rFonts w:asciiTheme="minorHAnsi" w:hAnsiTheme="minorHAnsi"/>
                <w:sz w:val="22"/>
                <w:szCs w:val="20"/>
              </w:rPr>
              <w:t>000 до $400</w:t>
            </w:r>
            <w:r w:rsidR="008A0FFD">
              <w:rPr>
                <w:rFonts w:asciiTheme="minorHAnsi" w:hAnsiTheme="minorHAnsi"/>
                <w:sz w:val="22"/>
                <w:szCs w:val="20"/>
              </w:rPr>
              <w:t>,</w:t>
            </w:r>
            <w:r w:rsidRPr="00503FF6">
              <w:rPr>
                <w:rFonts w:asciiTheme="minorHAnsi" w:hAnsiTheme="minorHAnsi"/>
                <w:sz w:val="22"/>
                <w:szCs w:val="20"/>
              </w:rPr>
              <w:t>000</w:t>
            </w:r>
          </w:p>
        </w:tc>
        <w:tc>
          <w:tcPr>
            <w:tcW w:w="1243" w:type="pct"/>
          </w:tcPr>
          <w:p w14:paraId="5F2CBCE8" w14:textId="77777777" w:rsidR="00BD1278" w:rsidRPr="00503FF6" w:rsidRDefault="00BD1278" w:rsidP="0058170B">
            <w:pPr>
              <w:spacing w:before="120" w:after="120"/>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sz w:val="22"/>
                <w:szCs w:val="20"/>
              </w:rPr>
            </w:pPr>
            <w:r w:rsidRPr="00503FF6">
              <w:rPr>
                <w:rFonts w:asciiTheme="minorHAnsi" w:hAnsiTheme="minorHAnsi"/>
                <w:sz w:val="22"/>
                <w:szCs w:val="20"/>
              </w:rPr>
              <w:t>Неприменимо</w:t>
            </w:r>
          </w:p>
        </w:tc>
        <w:tc>
          <w:tcPr>
            <w:tcW w:w="1111" w:type="pct"/>
          </w:tcPr>
          <w:p w14:paraId="52580A7D" w14:textId="28B63F3A" w:rsidR="00BD1278" w:rsidRPr="00503FF6" w:rsidRDefault="00BD1278" w:rsidP="0058170B">
            <w:pPr>
              <w:spacing w:before="120" w:after="120"/>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sz w:val="22"/>
                <w:szCs w:val="20"/>
              </w:rPr>
            </w:pPr>
            <w:r w:rsidRPr="00503FF6">
              <w:rPr>
                <w:rFonts w:asciiTheme="minorHAnsi" w:hAnsiTheme="minorHAnsi"/>
                <w:sz w:val="22"/>
                <w:szCs w:val="20"/>
              </w:rPr>
              <w:t>$57</w:t>
            </w:r>
            <w:r w:rsidR="008A0FFD">
              <w:rPr>
                <w:rFonts w:asciiTheme="minorHAnsi" w:hAnsiTheme="minorHAnsi"/>
                <w:sz w:val="22"/>
                <w:szCs w:val="20"/>
                <w:lang w:val="en-US"/>
              </w:rPr>
              <w:t>.</w:t>
            </w:r>
            <w:r w:rsidRPr="00503FF6">
              <w:rPr>
                <w:rFonts w:asciiTheme="minorHAnsi" w:hAnsiTheme="minorHAnsi"/>
                <w:sz w:val="22"/>
                <w:szCs w:val="20"/>
              </w:rPr>
              <w:t>00 + взнос по вашему плану</w:t>
            </w:r>
          </w:p>
        </w:tc>
      </w:tr>
      <w:tr w:rsidR="00BD1278" w:rsidRPr="00503FF6" w14:paraId="2DC15800" w14:textId="77777777" w:rsidTr="008A0FF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27" w:type="pct"/>
          </w:tcPr>
          <w:p w14:paraId="43A7F2FB" w14:textId="1F76FC20" w:rsidR="00BD1278" w:rsidRPr="00503FF6" w:rsidRDefault="00BD1278" w:rsidP="0058170B">
            <w:pPr>
              <w:spacing w:before="120" w:after="120"/>
              <w:rPr>
                <w:rFonts w:asciiTheme="minorHAnsi" w:eastAsia="Times New Roman" w:hAnsiTheme="minorHAnsi" w:cstheme="minorHAnsi"/>
                <w:b w:val="0"/>
                <w:sz w:val="22"/>
                <w:szCs w:val="20"/>
              </w:rPr>
            </w:pPr>
            <w:r w:rsidRPr="00503FF6">
              <w:rPr>
                <w:rFonts w:asciiTheme="minorHAnsi" w:hAnsiTheme="minorHAnsi"/>
                <w:b w:val="0"/>
                <w:sz w:val="22"/>
                <w:szCs w:val="20"/>
              </w:rPr>
              <w:t>Выше $200</w:t>
            </w:r>
            <w:r w:rsidR="008A0FFD">
              <w:rPr>
                <w:rFonts w:asciiTheme="minorHAnsi" w:hAnsiTheme="minorHAnsi"/>
                <w:b w:val="0"/>
                <w:sz w:val="22"/>
                <w:szCs w:val="20"/>
              </w:rPr>
              <w:t>,</w:t>
            </w:r>
            <w:r w:rsidRPr="00503FF6">
              <w:rPr>
                <w:rFonts w:asciiTheme="minorHAnsi" w:hAnsiTheme="minorHAnsi"/>
                <w:b w:val="0"/>
                <w:sz w:val="22"/>
                <w:szCs w:val="20"/>
              </w:rPr>
              <w:t>000 и менее $500</w:t>
            </w:r>
            <w:r w:rsidR="008A0FFD">
              <w:rPr>
                <w:rFonts w:asciiTheme="minorHAnsi" w:hAnsiTheme="minorHAnsi"/>
                <w:b w:val="0"/>
                <w:sz w:val="22"/>
                <w:szCs w:val="20"/>
              </w:rPr>
              <w:t>,</w:t>
            </w:r>
            <w:r w:rsidRPr="00503FF6">
              <w:rPr>
                <w:rFonts w:asciiTheme="minorHAnsi" w:hAnsiTheme="minorHAnsi"/>
                <w:b w:val="0"/>
                <w:sz w:val="22"/>
                <w:szCs w:val="20"/>
              </w:rPr>
              <w:t>000</w:t>
            </w:r>
          </w:p>
        </w:tc>
        <w:tc>
          <w:tcPr>
            <w:tcW w:w="1319" w:type="pct"/>
          </w:tcPr>
          <w:p w14:paraId="1D215DCE" w14:textId="53F19697" w:rsidR="00BD1278" w:rsidRPr="00503FF6" w:rsidRDefault="00BD1278" w:rsidP="0058170B">
            <w:pPr>
              <w:spacing w:before="120" w:after="120"/>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sz w:val="22"/>
                <w:szCs w:val="20"/>
              </w:rPr>
            </w:pPr>
            <w:r w:rsidRPr="00503FF6">
              <w:rPr>
                <w:rFonts w:asciiTheme="minorHAnsi" w:hAnsiTheme="minorHAnsi"/>
                <w:sz w:val="22"/>
                <w:szCs w:val="20"/>
              </w:rPr>
              <w:t>Выше $400</w:t>
            </w:r>
            <w:r w:rsidR="008A0FFD">
              <w:rPr>
                <w:rFonts w:asciiTheme="minorHAnsi" w:hAnsiTheme="minorHAnsi"/>
                <w:sz w:val="22"/>
                <w:szCs w:val="20"/>
              </w:rPr>
              <w:t>,</w:t>
            </w:r>
            <w:r w:rsidRPr="00503FF6">
              <w:rPr>
                <w:rFonts w:asciiTheme="minorHAnsi" w:hAnsiTheme="minorHAnsi"/>
                <w:sz w:val="22"/>
                <w:szCs w:val="20"/>
              </w:rPr>
              <w:t>000 и менее $750</w:t>
            </w:r>
            <w:r w:rsidR="008A0FFD">
              <w:rPr>
                <w:rFonts w:asciiTheme="minorHAnsi" w:hAnsiTheme="minorHAnsi"/>
                <w:sz w:val="22"/>
                <w:szCs w:val="20"/>
              </w:rPr>
              <w:t>,</w:t>
            </w:r>
            <w:r w:rsidRPr="00503FF6">
              <w:rPr>
                <w:rFonts w:asciiTheme="minorHAnsi" w:hAnsiTheme="minorHAnsi"/>
                <w:sz w:val="22"/>
                <w:szCs w:val="20"/>
              </w:rPr>
              <w:t>000</w:t>
            </w:r>
          </w:p>
        </w:tc>
        <w:tc>
          <w:tcPr>
            <w:tcW w:w="1243" w:type="pct"/>
          </w:tcPr>
          <w:p w14:paraId="24185A6A" w14:textId="7E969D08" w:rsidR="00BD1278" w:rsidRPr="00503FF6" w:rsidRDefault="00BD1278" w:rsidP="0058170B">
            <w:pPr>
              <w:spacing w:before="120" w:after="120"/>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sz w:val="22"/>
                <w:szCs w:val="20"/>
              </w:rPr>
            </w:pPr>
            <w:r w:rsidRPr="00503FF6">
              <w:rPr>
                <w:rFonts w:asciiTheme="minorHAnsi" w:hAnsiTheme="minorHAnsi"/>
                <w:sz w:val="22"/>
                <w:szCs w:val="20"/>
              </w:rPr>
              <w:t>Выше $106</w:t>
            </w:r>
            <w:r w:rsidR="008A0FFD">
              <w:rPr>
                <w:rFonts w:asciiTheme="minorHAnsi" w:hAnsiTheme="minorHAnsi"/>
                <w:sz w:val="22"/>
                <w:szCs w:val="20"/>
              </w:rPr>
              <w:t>,</w:t>
            </w:r>
            <w:r w:rsidRPr="00503FF6">
              <w:rPr>
                <w:rFonts w:asciiTheme="minorHAnsi" w:hAnsiTheme="minorHAnsi"/>
                <w:sz w:val="22"/>
                <w:szCs w:val="20"/>
              </w:rPr>
              <w:t>000 и менее $394</w:t>
            </w:r>
            <w:r w:rsidR="008A0FFD">
              <w:rPr>
                <w:rFonts w:asciiTheme="minorHAnsi" w:hAnsiTheme="minorHAnsi"/>
                <w:sz w:val="22"/>
                <w:szCs w:val="20"/>
              </w:rPr>
              <w:t>,</w:t>
            </w:r>
            <w:r w:rsidRPr="00503FF6">
              <w:rPr>
                <w:rFonts w:asciiTheme="minorHAnsi" w:hAnsiTheme="minorHAnsi"/>
                <w:sz w:val="22"/>
                <w:szCs w:val="20"/>
              </w:rPr>
              <w:t>000</w:t>
            </w:r>
          </w:p>
        </w:tc>
        <w:tc>
          <w:tcPr>
            <w:tcW w:w="1111" w:type="pct"/>
          </w:tcPr>
          <w:p w14:paraId="55515F49" w14:textId="24A148CA" w:rsidR="00BD1278" w:rsidRPr="00503FF6" w:rsidRDefault="00BD1278" w:rsidP="0058170B">
            <w:pPr>
              <w:spacing w:before="120" w:after="120"/>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sz w:val="22"/>
                <w:szCs w:val="20"/>
              </w:rPr>
            </w:pPr>
            <w:r w:rsidRPr="00503FF6">
              <w:rPr>
                <w:rFonts w:asciiTheme="minorHAnsi" w:hAnsiTheme="minorHAnsi"/>
                <w:sz w:val="22"/>
                <w:szCs w:val="20"/>
              </w:rPr>
              <w:t>$78</w:t>
            </w:r>
            <w:r w:rsidR="008A0FFD">
              <w:rPr>
                <w:rFonts w:asciiTheme="minorHAnsi" w:hAnsiTheme="minorHAnsi"/>
                <w:sz w:val="22"/>
                <w:szCs w:val="20"/>
                <w:lang w:val="en-US"/>
              </w:rPr>
              <w:t>.</w:t>
            </w:r>
            <w:r w:rsidRPr="00503FF6">
              <w:rPr>
                <w:rFonts w:asciiTheme="minorHAnsi" w:hAnsiTheme="minorHAnsi"/>
                <w:sz w:val="22"/>
                <w:szCs w:val="20"/>
              </w:rPr>
              <w:t>60 + взнос по вашему плану</w:t>
            </w:r>
          </w:p>
        </w:tc>
      </w:tr>
      <w:tr w:rsidR="00BD1278" w:rsidRPr="00503FF6" w14:paraId="35A7A9C8" w14:textId="77777777" w:rsidTr="008A0FFD">
        <w:tc>
          <w:tcPr>
            <w:cnfStyle w:val="001000000000" w:firstRow="0" w:lastRow="0" w:firstColumn="1" w:lastColumn="0" w:oddVBand="0" w:evenVBand="0" w:oddHBand="0" w:evenHBand="0" w:firstRowFirstColumn="0" w:firstRowLastColumn="0" w:lastRowFirstColumn="0" w:lastRowLastColumn="0"/>
            <w:tcW w:w="1327" w:type="pct"/>
          </w:tcPr>
          <w:p w14:paraId="6D59C1BA" w14:textId="43353882" w:rsidR="00BD1278" w:rsidRPr="00503FF6" w:rsidRDefault="00BD1278" w:rsidP="0058170B">
            <w:pPr>
              <w:spacing w:before="120" w:after="120"/>
              <w:rPr>
                <w:rFonts w:asciiTheme="minorHAnsi" w:eastAsia="Times New Roman" w:hAnsiTheme="minorHAnsi" w:cstheme="minorHAnsi"/>
                <w:b w:val="0"/>
                <w:sz w:val="22"/>
                <w:szCs w:val="20"/>
              </w:rPr>
            </w:pPr>
            <w:r w:rsidRPr="00503FF6">
              <w:rPr>
                <w:rFonts w:asciiTheme="minorHAnsi" w:hAnsiTheme="minorHAnsi"/>
                <w:b w:val="0"/>
                <w:sz w:val="22"/>
                <w:szCs w:val="20"/>
              </w:rPr>
              <w:t>$500</w:t>
            </w:r>
            <w:r w:rsidR="008A0FFD">
              <w:rPr>
                <w:rFonts w:asciiTheme="minorHAnsi" w:hAnsiTheme="minorHAnsi"/>
                <w:b w:val="0"/>
                <w:sz w:val="22"/>
                <w:szCs w:val="20"/>
              </w:rPr>
              <w:t>,</w:t>
            </w:r>
            <w:r w:rsidRPr="00503FF6">
              <w:rPr>
                <w:rFonts w:asciiTheme="minorHAnsi" w:hAnsiTheme="minorHAnsi"/>
                <w:b w:val="0"/>
                <w:sz w:val="22"/>
                <w:szCs w:val="20"/>
              </w:rPr>
              <w:t>000 или выше</w:t>
            </w:r>
          </w:p>
        </w:tc>
        <w:tc>
          <w:tcPr>
            <w:tcW w:w="1319" w:type="pct"/>
          </w:tcPr>
          <w:p w14:paraId="2769F296" w14:textId="1AA12A6F" w:rsidR="00BD1278" w:rsidRPr="00503FF6" w:rsidRDefault="00BD1278" w:rsidP="0058170B">
            <w:pPr>
              <w:spacing w:before="120" w:after="120"/>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sz w:val="22"/>
                <w:szCs w:val="20"/>
              </w:rPr>
            </w:pPr>
            <w:r w:rsidRPr="00503FF6">
              <w:rPr>
                <w:rFonts w:asciiTheme="minorHAnsi" w:hAnsiTheme="minorHAnsi"/>
                <w:sz w:val="22"/>
                <w:szCs w:val="20"/>
              </w:rPr>
              <w:t>$750</w:t>
            </w:r>
            <w:r w:rsidR="008A0FFD">
              <w:rPr>
                <w:rFonts w:asciiTheme="minorHAnsi" w:hAnsiTheme="minorHAnsi"/>
                <w:sz w:val="22"/>
                <w:szCs w:val="20"/>
              </w:rPr>
              <w:t>,</w:t>
            </w:r>
            <w:r w:rsidRPr="00503FF6">
              <w:rPr>
                <w:rFonts w:asciiTheme="minorHAnsi" w:hAnsiTheme="minorHAnsi"/>
                <w:sz w:val="22"/>
                <w:szCs w:val="20"/>
              </w:rPr>
              <w:t>000 или выше</w:t>
            </w:r>
          </w:p>
        </w:tc>
        <w:tc>
          <w:tcPr>
            <w:tcW w:w="1243" w:type="pct"/>
          </w:tcPr>
          <w:p w14:paraId="268C1B44" w14:textId="0DE5B824" w:rsidR="00BD1278" w:rsidRPr="00503FF6" w:rsidRDefault="00BD1278" w:rsidP="0058170B">
            <w:pPr>
              <w:spacing w:before="120" w:after="120"/>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sz w:val="22"/>
                <w:szCs w:val="20"/>
              </w:rPr>
            </w:pPr>
            <w:r w:rsidRPr="00503FF6">
              <w:rPr>
                <w:rFonts w:asciiTheme="minorHAnsi" w:hAnsiTheme="minorHAnsi"/>
                <w:sz w:val="22"/>
                <w:szCs w:val="20"/>
              </w:rPr>
              <w:t>$394</w:t>
            </w:r>
            <w:r w:rsidR="008A0FFD">
              <w:rPr>
                <w:rFonts w:asciiTheme="minorHAnsi" w:hAnsiTheme="minorHAnsi"/>
                <w:sz w:val="22"/>
                <w:szCs w:val="20"/>
              </w:rPr>
              <w:t>,</w:t>
            </w:r>
            <w:r w:rsidRPr="00503FF6">
              <w:rPr>
                <w:rFonts w:asciiTheme="minorHAnsi" w:hAnsiTheme="minorHAnsi"/>
                <w:sz w:val="22"/>
                <w:szCs w:val="20"/>
              </w:rPr>
              <w:t>000 или выше</w:t>
            </w:r>
          </w:p>
        </w:tc>
        <w:tc>
          <w:tcPr>
            <w:tcW w:w="1111" w:type="pct"/>
          </w:tcPr>
          <w:p w14:paraId="67FED113" w14:textId="6BA7B873" w:rsidR="00BD1278" w:rsidRPr="00503FF6" w:rsidRDefault="00BD1278" w:rsidP="0058170B">
            <w:pPr>
              <w:spacing w:before="120" w:after="120"/>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sz w:val="22"/>
                <w:szCs w:val="20"/>
              </w:rPr>
            </w:pPr>
            <w:r w:rsidRPr="00503FF6">
              <w:rPr>
                <w:rFonts w:asciiTheme="minorHAnsi" w:hAnsiTheme="minorHAnsi"/>
                <w:sz w:val="22"/>
                <w:szCs w:val="20"/>
              </w:rPr>
              <w:t>$85</w:t>
            </w:r>
            <w:r w:rsidR="008A0FFD">
              <w:rPr>
                <w:rFonts w:asciiTheme="minorHAnsi" w:hAnsiTheme="minorHAnsi"/>
                <w:sz w:val="22"/>
                <w:szCs w:val="20"/>
                <w:lang w:val="en-US"/>
              </w:rPr>
              <w:t>.</w:t>
            </w:r>
            <w:r w:rsidRPr="00503FF6">
              <w:rPr>
                <w:rFonts w:asciiTheme="minorHAnsi" w:hAnsiTheme="minorHAnsi"/>
                <w:sz w:val="22"/>
                <w:szCs w:val="20"/>
              </w:rPr>
              <w:t>80 + взнос по вашему плану</w:t>
            </w:r>
          </w:p>
        </w:tc>
      </w:tr>
      <w:bookmarkEnd w:id="0"/>
      <w:bookmarkEnd w:id="1"/>
    </w:tbl>
    <w:p w14:paraId="6C444C64" w14:textId="6A2E6566" w:rsidR="00202900" w:rsidRDefault="00202900" w:rsidP="00503FF6">
      <w:pPr>
        <w:pStyle w:val="ListParagraph"/>
        <w:tabs>
          <w:tab w:val="left" w:pos="100"/>
          <w:tab w:val="left" w:pos="1080"/>
        </w:tabs>
        <w:spacing w:before="120" w:line="216" w:lineRule="auto"/>
        <w:ind w:left="1890" w:firstLine="0"/>
        <w:rPr>
          <w:sz w:val="24"/>
        </w:rPr>
      </w:pPr>
    </w:p>
    <w:sectPr w:rsidR="00202900" w:rsidSect="00C23289">
      <w:headerReference w:type="default" r:id="rId13"/>
      <w:headerReference w:type="first" r:id="rId14"/>
      <w:footerReference w:type="first" r:id="rId15"/>
      <w:pgSz w:w="15840" w:h="12240" w:orient="landscape"/>
      <w:pgMar w:top="720" w:right="720" w:bottom="720" w:left="720" w:header="288" w:footer="576"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67982ED" w14:textId="77777777" w:rsidR="00A732C5" w:rsidRDefault="00A732C5" w:rsidP="003E1CBB">
      <w:r>
        <w:separator/>
      </w:r>
    </w:p>
  </w:endnote>
  <w:endnote w:type="continuationSeparator" w:id="0">
    <w:p w14:paraId="3389D17F" w14:textId="77777777" w:rsidR="00A732C5" w:rsidRDefault="00A732C5" w:rsidP="003E1C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891051" w14:textId="42AF0ECE" w:rsidR="001F174D" w:rsidRPr="00C21983" w:rsidRDefault="00C21983" w:rsidP="00C21983">
    <w:pPr>
      <w:pStyle w:val="Footer"/>
      <w:jc w:val="right"/>
    </w:pPr>
    <w:r>
      <w:t>Последняя редакция ноябрь 2024 года</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91569FE" w14:textId="77777777" w:rsidR="00A732C5" w:rsidRDefault="00A732C5" w:rsidP="003E1CBB">
      <w:r>
        <w:separator/>
      </w:r>
    </w:p>
  </w:footnote>
  <w:footnote w:type="continuationSeparator" w:id="0">
    <w:p w14:paraId="349D6651" w14:textId="77777777" w:rsidR="00A732C5" w:rsidRDefault="00A732C5" w:rsidP="003E1CB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46D12F" w14:textId="29D3EEB8" w:rsidR="0080693A" w:rsidRDefault="0080693A">
    <w:pPr>
      <w:pStyle w:val="Header"/>
    </w:pPr>
  </w:p>
  <w:p w14:paraId="4AD3CFF7" w14:textId="4D531A7B" w:rsidR="0080693A" w:rsidRDefault="0080693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3F92A5" w14:textId="32E99F48" w:rsidR="00000448" w:rsidRDefault="00000448">
    <w:pPr>
      <w:pStyle w:val="Header"/>
    </w:pPr>
    <w:r>
      <w:rPr>
        <w:noProof/>
      </w:rPr>
      <w:drawing>
        <wp:anchor distT="0" distB="0" distL="114300" distR="114300" simplePos="0" relativeHeight="251659264" behindDoc="0" locked="0" layoutInCell="1" allowOverlap="1" wp14:anchorId="479050BE" wp14:editId="61087ADE">
          <wp:simplePos x="0" y="0"/>
          <wp:positionH relativeFrom="page">
            <wp:align>left</wp:align>
          </wp:positionH>
          <wp:positionV relativeFrom="paragraph">
            <wp:posOffset>-180975</wp:posOffset>
          </wp:positionV>
          <wp:extent cx="10029825" cy="2917170"/>
          <wp:effectExtent l="0" t="0" r="0" b="0"/>
          <wp:wrapNone/>
          <wp:docPr id="1712381449" name="Picture 1712381449">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0069603" cy="2928739"/>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83CC5CC1"/>
    <w:multiLevelType w:val="hybridMultilevel"/>
    <w:tmpl w:val="FFFFFFFF"/>
    <w:lvl w:ilvl="0" w:tplc="FFFFFFFF">
      <w:start w:val="1"/>
      <w:numFmt w:val="ideographDigital"/>
      <w:lvlText w:val=""/>
      <w:lvlJc w:val="left"/>
    </w:lvl>
    <w:lvl w:ilvl="1" w:tplc="FFFFFFFF">
      <w:start w:val="1"/>
      <w:numFmt w:val="ideographDigital"/>
      <w:lvlText w:val=""/>
      <w:lvlJc w:val="left"/>
    </w:lvl>
    <w:lvl w:ilvl="2" w:tplc="F03CD45D">
      <w:start w:val="1"/>
      <w:numFmt w:val="bullet"/>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B3121BA6"/>
    <w:multiLevelType w:val="hybridMultilevel"/>
    <w:tmpl w:val="FFFFFFFF"/>
    <w:lvl w:ilvl="0" w:tplc="FFFFFFFF">
      <w:start w:val="1"/>
      <w:numFmt w:val="ideographDigital"/>
      <w:lvlText w:val=""/>
      <w:lvlJc w:val="left"/>
    </w:lvl>
    <w:lvl w:ilvl="1" w:tplc="FFFFFFFF">
      <w:start w:val="1"/>
      <w:numFmt w:val="ideographDigital"/>
      <w:lvlText w:val=""/>
      <w:lvlJc w:val="left"/>
    </w:lvl>
    <w:lvl w:ilvl="2" w:tplc="4BFE5030">
      <w:start w:val="1"/>
      <w:numFmt w:val="bullet"/>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0340271"/>
    <w:multiLevelType w:val="hybridMultilevel"/>
    <w:tmpl w:val="A1DAB85C"/>
    <w:lvl w:ilvl="0" w:tplc="13424E52">
      <w:numFmt w:val="bullet"/>
      <w:lvlText w:val=""/>
      <w:lvlJc w:val="left"/>
      <w:pPr>
        <w:ind w:left="720" w:hanging="360"/>
      </w:pPr>
      <w:rPr>
        <w:rFonts w:ascii="Wingdings" w:eastAsia="Wingdings" w:hAnsi="Wingdings" w:cs="Wingdings" w:hint="default"/>
        <w:w w:val="100"/>
        <w:sz w:val="24"/>
        <w:szCs w:val="24"/>
        <w:lang w:val="en-US" w:eastAsia="en-US" w:bidi="ar-SA"/>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2603A55"/>
    <w:multiLevelType w:val="hybridMultilevel"/>
    <w:tmpl w:val="311E9928"/>
    <w:lvl w:ilvl="0" w:tplc="13424E52">
      <w:numFmt w:val="bullet"/>
      <w:lvlText w:val=""/>
      <w:lvlJc w:val="left"/>
      <w:pPr>
        <w:ind w:left="720" w:hanging="360"/>
      </w:pPr>
      <w:rPr>
        <w:rFonts w:ascii="Wingdings" w:eastAsia="Wingdings" w:hAnsi="Wingdings" w:cs="Wingdings" w:hint="default"/>
        <w:w w:val="100"/>
        <w:sz w:val="24"/>
        <w:szCs w:val="24"/>
        <w:lang w:val="en-US" w:eastAsia="en-US" w:bidi="ar-SA"/>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3FA2C79"/>
    <w:multiLevelType w:val="hybridMultilevel"/>
    <w:tmpl w:val="B2366EB4"/>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5" w15:restartNumberingAfterBreak="0">
    <w:nsid w:val="060C3433"/>
    <w:multiLevelType w:val="hybridMultilevel"/>
    <w:tmpl w:val="92E4AD36"/>
    <w:lvl w:ilvl="0" w:tplc="13424E52">
      <w:numFmt w:val="bullet"/>
      <w:lvlText w:val=""/>
      <w:lvlJc w:val="left"/>
      <w:pPr>
        <w:ind w:left="720" w:hanging="360"/>
      </w:pPr>
      <w:rPr>
        <w:rFonts w:ascii="Wingdings" w:eastAsia="Wingdings" w:hAnsi="Wingdings" w:cs="Wingdings" w:hint="default"/>
        <w:w w:val="100"/>
        <w:sz w:val="24"/>
        <w:szCs w:val="24"/>
        <w:lang w:val="en-US" w:eastAsia="en-US" w:bidi="ar-SA"/>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86542B2"/>
    <w:multiLevelType w:val="hybridMultilevel"/>
    <w:tmpl w:val="D01C49A2"/>
    <w:lvl w:ilvl="0" w:tplc="13424E52">
      <w:numFmt w:val="bullet"/>
      <w:lvlText w:val=""/>
      <w:lvlJc w:val="left"/>
      <w:pPr>
        <w:ind w:left="720" w:hanging="360"/>
      </w:pPr>
      <w:rPr>
        <w:rFonts w:ascii="Wingdings" w:eastAsia="Wingdings" w:hAnsi="Wingdings" w:cs="Wingdings" w:hint="default"/>
        <w:w w:val="100"/>
        <w:sz w:val="24"/>
        <w:szCs w:val="24"/>
        <w:lang w:val="en-US" w:eastAsia="en-US" w:bidi="ar-SA"/>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D4F31AF"/>
    <w:multiLevelType w:val="hybridMultilevel"/>
    <w:tmpl w:val="7780EFD2"/>
    <w:lvl w:ilvl="0" w:tplc="13424E52">
      <w:numFmt w:val="bullet"/>
      <w:lvlText w:val=""/>
      <w:lvlJc w:val="left"/>
      <w:pPr>
        <w:ind w:left="720" w:hanging="360"/>
      </w:pPr>
      <w:rPr>
        <w:rFonts w:ascii="Wingdings" w:eastAsia="Wingdings" w:hAnsi="Wingdings" w:cs="Wingdings" w:hint="default"/>
        <w:w w:val="100"/>
        <w:sz w:val="24"/>
        <w:szCs w:val="24"/>
        <w:lang w:val="en-US" w:eastAsia="en-US" w:bidi="ar-SA"/>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D35118"/>
    <w:multiLevelType w:val="hybridMultilevel"/>
    <w:tmpl w:val="A6662D96"/>
    <w:lvl w:ilvl="0" w:tplc="372AC942">
      <w:start w:val="1"/>
      <w:numFmt w:val="decimal"/>
      <w:lvlText w:val="%1."/>
      <w:lvlJc w:val="left"/>
      <w:pPr>
        <w:ind w:left="460" w:hanging="360"/>
      </w:pPr>
      <w:rPr>
        <w:rFonts w:ascii="Calibri" w:eastAsia="Calibri" w:hAnsi="Calibri" w:cs="Calibri" w:hint="default"/>
        <w:spacing w:val="-4"/>
        <w:w w:val="100"/>
        <w:sz w:val="24"/>
        <w:szCs w:val="24"/>
        <w:lang w:val="en-US" w:eastAsia="en-US" w:bidi="en-US"/>
      </w:rPr>
    </w:lvl>
    <w:lvl w:ilvl="1" w:tplc="9DD44A48">
      <w:numFmt w:val="bullet"/>
      <w:lvlText w:val="•"/>
      <w:lvlJc w:val="left"/>
      <w:pPr>
        <w:ind w:left="1564" w:hanging="360"/>
      </w:pPr>
      <w:rPr>
        <w:rFonts w:hint="default"/>
        <w:lang w:val="en-US" w:eastAsia="en-US" w:bidi="en-US"/>
      </w:rPr>
    </w:lvl>
    <w:lvl w:ilvl="2" w:tplc="1AC0BEA2">
      <w:numFmt w:val="bullet"/>
      <w:lvlText w:val="•"/>
      <w:lvlJc w:val="left"/>
      <w:pPr>
        <w:ind w:left="2668" w:hanging="360"/>
      </w:pPr>
      <w:rPr>
        <w:rFonts w:hint="default"/>
        <w:lang w:val="en-US" w:eastAsia="en-US" w:bidi="en-US"/>
      </w:rPr>
    </w:lvl>
    <w:lvl w:ilvl="3" w:tplc="D922971A">
      <w:numFmt w:val="bullet"/>
      <w:lvlText w:val="•"/>
      <w:lvlJc w:val="left"/>
      <w:pPr>
        <w:ind w:left="3772" w:hanging="360"/>
      </w:pPr>
      <w:rPr>
        <w:rFonts w:hint="default"/>
        <w:lang w:val="en-US" w:eastAsia="en-US" w:bidi="en-US"/>
      </w:rPr>
    </w:lvl>
    <w:lvl w:ilvl="4" w:tplc="5ACE0622">
      <w:numFmt w:val="bullet"/>
      <w:lvlText w:val="•"/>
      <w:lvlJc w:val="left"/>
      <w:pPr>
        <w:ind w:left="4876" w:hanging="360"/>
      </w:pPr>
      <w:rPr>
        <w:rFonts w:hint="default"/>
        <w:lang w:val="en-US" w:eastAsia="en-US" w:bidi="en-US"/>
      </w:rPr>
    </w:lvl>
    <w:lvl w:ilvl="5" w:tplc="C8A62D76">
      <w:numFmt w:val="bullet"/>
      <w:lvlText w:val="•"/>
      <w:lvlJc w:val="left"/>
      <w:pPr>
        <w:ind w:left="5980" w:hanging="360"/>
      </w:pPr>
      <w:rPr>
        <w:rFonts w:hint="default"/>
        <w:lang w:val="en-US" w:eastAsia="en-US" w:bidi="en-US"/>
      </w:rPr>
    </w:lvl>
    <w:lvl w:ilvl="6" w:tplc="7624DC30">
      <w:numFmt w:val="bullet"/>
      <w:lvlText w:val="•"/>
      <w:lvlJc w:val="left"/>
      <w:pPr>
        <w:ind w:left="7084" w:hanging="360"/>
      </w:pPr>
      <w:rPr>
        <w:rFonts w:hint="default"/>
        <w:lang w:val="en-US" w:eastAsia="en-US" w:bidi="en-US"/>
      </w:rPr>
    </w:lvl>
    <w:lvl w:ilvl="7" w:tplc="A8401BD2">
      <w:numFmt w:val="bullet"/>
      <w:lvlText w:val="•"/>
      <w:lvlJc w:val="left"/>
      <w:pPr>
        <w:ind w:left="8188" w:hanging="360"/>
      </w:pPr>
      <w:rPr>
        <w:rFonts w:hint="default"/>
        <w:lang w:val="en-US" w:eastAsia="en-US" w:bidi="en-US"/>
      </w:rPr>
    </w:lvl>
    <w:lvl w:ilvl="8" w:tplc="9ECA2548">
      <w:numFmt w:val="bullet"/>
      <w:lvlText w:val="•"/>
      <w:lvlJc w:val="left"/>
      <w:pPr>
        <w:ind w:left="9292" w:hanging="360"/>
      </w:pPr>
      <w:rPr>
        <w:rFonts w:hint="default"/>
        <w:lang w:val="en-US" w:eastAsia="en-US" w:bidi="en-US"/>
      </w:rPr>
    </w:lvl>
  </w:abstractNum>
  <w:abstractNum w:abstractNumId="9" w15:restartNumberingAfterBreak="0">
    <w:nsid w:val="16D05F8F"/>
    <w:multiLevelType w:val="hybridMultilevel"/>
    <w:tmpl w:val="714C07C8"/>
    <w:lvl w:ilvl="0" w:tplc="13424E52">
      <w:numFmt w:val="bullet"/>
      <w:lvlText w:val=""/>
      <w:lvlJc w:val="left"/>
      <w:pPr>
        <w:ind w:left="720" w:hanging="360"/>
      </w:pPr>
      <w:rPr>
        <w:rFonts w:ascii="Wingdings" w:eastAsia="Wingdings" w:hAnsi="Wingdings" w:cs="Wingdings" w:hint="default"/>
        <w:w w:val="100"/>
        <w:sz w:val="24"/>
        <w:szCs w:val="24"/>
        <w:lang w:val="en-US" w:eastAsia="en-US" w:bidi="ar-SA"/>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7E42CF1"/>
    <w:multiLevelType w:val="hybridMultilevel"/>
    <w:tmpl w:val="87263B1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15:restartNumberingAfterBreak="0">
    <w:nsid w:val="1892594E"/>
    <w:multiLevelType w:val="hybridMultilevel"/>
    <w:tmpl w:val="B4828E4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8C45314"/>
    <w:multiLevelType w:val="hybridMultilevel"/>
    <w:tmpl w:val="D2A6E138"/>
    <w:lvl w:ilvl="0" w:tplc="955A21E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946418F"/>
    <w:multiLevelType w:val="hybridMultilevel"/>
    <w:tmpl w:val="1932EF2E"/>
    <w:lvl w:ilvl="0" w:tplc="04090005">
      <w:start w:val="1"/>
      <w:numFmt w:val="bullet"/>
      <w:lvlText w:val=""/>
      <w:lvlJc w:val="left"/>
      <w:pPr>
        <w:ind w:left="720" w:hanging="360"/>
      </w:pPr>
      <w:rPr>
        <w:rFonts w:ascii="Wingdings" w:hAnsi="Wingdings"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99B0275"/>
    <w:multiLevelType w:val="hybridMultilevel"/>
    <w:tmpl w:val="F1AA8E1A"/>
    <w:lvl w:ilvl="0" w:tplc="13424E52">
      <w:numFmt w:val="bullet"/>
      <w:lvlText w:val=""/>
      <w:lvlJc w:val="left"/>
      <w:pPr>
        <w:ind w:left="720" w:hanging="360"/>
      </w:pPr>
      <w:rPr>
        <w:rFonts w:ascii="Wingdings" w:eastAsia="Wingdings" w:hAnsi="Wingdings" w:cs="Wingdings" w:hint="default"/>
        <w:w w:val="100"/>
        <w:sz w:val="24"/>
        <w:szCs w:val="24"/>
        <w:lang w:val="en-US" w:eastAsia="en-US" w:bidi="ar-SA"/>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FD01769"/>
    <w:multiLevelType w:val="hybridMultilevel"/>
    <w:tmpl w:val="B928C6EA"/>
    <w:lvl w:ilvl="0" w:tplc="87E60D1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DAF56F7"/>
    <w:multiLevelType w:val="hybridMultilevel"/>
    <w:tmpl w:val="FF8E86B4"/>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7" w15:restartNumberingAfterBreak="0">
    <w:nsid w:val="2F9236EB"/>
    <w:multiLevelType w:val="hybridMultilevel"/>
    <w:tmpl w:val="07D601D4"/>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18" w15:restartNumberingAfterBreak="0">
    <w:nsid w:val="304E555F"/>
    <w:multiLevelType w:val="hybridMultilevel"/>
    <w:tmpl w:val="E6362AF8"/>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15:restartNumberingAfterBreak="0">
    <w:nsid w:val="36E06867"/>
    <w:multiLevelType w:val="hybridMultilevel"/>
    <w:tmpl w:val="1E367E42"/>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15:restartNumberingAfterBreak="0">
    <w:nsid w:val="39A81452"/>
    <w:multiLevelType w:val="hybridMultilevel"/>
    <w:tmpl w:val="66E0272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1" w15:restartNumberingAfterBreak="0">
    <w:nsid w:val="3A86791D"/>
    <w:multiLevelType w:val="hybridMultilevel"/>
    <w:tmpl w:val="2FD2007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15:restartNumberingAfterBreak="0">
    <w:nsid w:val="4202138F"/>
    <w:multiLevelType w:val="hybridMultilevel"/>
    <w:tmpl w:val="C7BCEC6C"/>
    <w:lvl w:ilvl="0" w:tplc="04090005">
      <w:start w:val="1"/>
      <w:numFmt w:val="bullet"/>
      <w:lvlText w:val=""/>
      <w:lvlJc w:val="left"/>
      <w:pPr>
        <w:ind w:left="1440" w:hanging="360"/>
      </w:pPr>
      <w:rPr>
        <w:rFonts w:ascii="Wingdings" w:hAnsi="Wingdings" w:hint="default"/>
      </w:rPr>
    </w:lvl>
    <w:lvl w:ilvl="1" w:tplc="FFFFFFFF" w:tentative="1">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23" w15:restartNumberingAfterBreak="0">
    <w:nsid w:val="44704ED3"/>
    <w:multiLevelType w:val="hybridMultilevel"/>
    <w:tmpl w:val="8200A2A6"/>
    <w:lvl w:ilvl="0" w:tplc="535A35A6">
      <w:start w:val="1"/>
      <w:numFmt w:val="bullet"/>
      <w:lvlText w:val=""/>
      <w:lvlJc w:val="left"/>
      <w:pPr>
        <w:ind w:left="720" w:hanging="360"/>
      </w:pPr>
      <w:rPr>
        <w:rFonts w:ascii="Symbol" w:hAnsi="Symbol"/>
      </w:rPr>
    </w:lvl>
    <w:lvl w:ilvl="1" w:tplc="793A2EA6">
      <w:start w:val="1"/>
      <w:numFmt w:val="bullet"/>
      <w:lvlText w:val=""/>
      <w:lvlJc w:val="left"/>
      <w:pPr>
        <w:ind w:left="720" w:hanging="360"/>
      </w:pPr>
      <w:rPr>
        <w:rFonts w:ascii="Symbol" w:hAnsi="Symbol"/>
      </w:rPr>
    </w:lvl>
    <w:lvl w:ilvl="2" w:tplc="E35257EA">
      <w:start w:val="1"/>
      <w:numFmt w:val="bullet"/>
      <w:lvlText w:val=""/>
      <w:lvlJc w:val="left"/>
      <w:pPr>
        <w:ind w:left="720" w:hanging="360"/>
      </w:pPr>
      <w:rPr>
        <w:rFonts w:ascii="Symbol" w:hAnsi="Symbol"/>
      </w:rPr>
    </w:lvl>
    <w:lvl w:ilvl="3" w:tplc="3F0296BA">
      <w:start w:val="1"/>
      <w:numFmt w:val="bullet"/>
      <w:lvlText w:val=""/>
      <w:lvlJc w:val="left"/>
      <w:pPr>
        <w:ind w:left="720" w:hanging="360"/>
      </w:pPr>
      <w:rPr>
        <w:rFonts w:ascii="Symbol" w:hAnsi="Symbol"/>
      </w:rPr>
    </w:lvl>
    <w:lvl w:ilvl="4" w:tplc="031A571A">
      <w:start w:val="1"/>
      <w:numFmt w:val="bullet"/>
      <w:lvlText w:val=""/>
      <w:lvlJc w:val="left"/>
      <w:pPr>
        <w:ind w:left="720" w:hanging="360"/>
      </w:pPr>
      <w:rPr>
        <w:rFonts w:ascii="Symbol" w:hAnsi="Symbol"/>
      </w:rPr>
    </w:lvl>
    <w:lvl w:ilvl="5" w:tplc="D6B68D3C">
      <w:start w:val="1"/>
      <w:numFmt w:val="bullet"/>
      <w:lvlText w:val=""/>
      <w:lvlJc w:val="left"/>
      <w:pPr>
        <w:ind w:left="720" w:hanging="360"/>
      </w:pPr>
      <w:rPr>
        <w:rFonts w:ascii="Symbol" w:hAnsi="Symbol"/>
      </w:rPr>
    </w:lvl>
    <w:lvl w:ilvl="6" w:tplc="C2A01924">
      <w:start w:val="1"/>
      <w:numFmt w:val="bullet"/>
      <w:lvlText w:val=""/>
      <w:lvlJc w:val="left"/>
      <w:pPr>
        <w:ind w:left="720" w:hanging="360"/>
      </w:pPr>
      <w:rPr>
        <w:rFonts w:ascii="Symbol" w:hAnsi="Symbol"/>
      </w:rPr>
    </w:lvl>
    <w:lvl w:ilvl="7" w:tplc="C4FA45C2">
      <w:start w:val="1"/>
      <w:numFmt w:val="bullet"/>
      <w:lvlText w:val=""/>
      <w:lvlJc w:val="left"/>
      <w:pPr>
        <w:ind w:left="720" w:hanging="360"/>
      </w:pPr>
      <w:rPr>
        <w:rFonts w:ascii="Symbol" w:hAnsi="Symbol"/>
      </w:rPr>
    </w:lvl>
    <w:lvl w:ilvl="8" w:tplc="A5E6062E">
      <w:start w:val="1"/>
      <w:numFmt w:val="bullet"/>
      <w:lvlText w:val=""/>
      <w:lvlJc w:val="left"/>
      <w:pPr>
        <w:ind w:left="720" w:hanging="360"/>
      </w:pPr>
      <w:rPr>
        <w:rFonts w:ascii="Symbol" w:hAnsi="Symbol"/>
      </w:rPr>
    </w:lvl>
  </w:abstractNum>
  <w:abstractNum w:abstractNumId="24" w15:restartNumberingAfterBreak="0">
    <w:nsid w:val="47AF46EC"/>
    <w:multiLevelType w:val="hybridMultilevel"/>
    <w:tmpl w:val="0A78D7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DAC02EC"/>
    <w:multiLevelType w:val="hybridMultilevel"/>
    <w:tmpl w:val="3D0EABE0"/>
    <w:lvl w:ilvl="0" w:tplc="04090005">
      <w:start w:val="1"/>
      <w:numFmt w:val="bullet"/>
      <w:lvlText w:val=""/>
      <w:lvlJc w:val="left"/>
      <w:pPr>
        <w:ind w:left="1440" w:hanging="360"/>
      </w:pPr>
      <w:rPr>
        <w:rFonts w:ascii="Wingdings" w:hAnsi="Wingdings" w:hint="default"/>
      </w:rPr>
    </w:lvl>
    <w:lvl w:ilvl="1" w:tplc="FFFFFFFF" w:tentative="1">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26" w15:restartNumberingAfterBreak="0">
    <w:nsid w:val="4EA00D52"/>
    <w:multiLevelType w:val="hybridMultilevel"/>
    <w:tmpl w:val="BC768C68"/>
    <w:lvl w:ilvl="0" w:tplc="FFFFFFFF">
      <w:start w:val="1"/>
      <w:numFmt w:val="bullet"/>
      <w:lvlText w:val=""/>
      <w:lvlJc w:val="left"/>
      <w:pPr>
        <w:tabs>
          <w:tab w:val="num" w:pos="720"/>
        </w:tabs>
        <w:ind w:left="720" w:hanging="360"/>
      </w:pPr>
      <w:rPr>
        <w:rFonts w:ascii="Wingdings" w:hAnsi="Wingdings" w:hint="default"/>
      </w:rPr>
    </w:lvl>
    <w:lvl w:ilvl="1" w:tplc="04090005">
      <w:start w:val="1"/>
      <w:numFmt w:val="bullet"/>
      <w:lvlText w:val=""/>
      <w:lvlJc w:val="left"/>
      <w:pPr>
        <w:ind w:left="1440" w:hanging="360"/>
      </w:pPr>
      <w:rPr>
        <w:rFonts w:ascii="Wingdings" w:hAnsi="Wingdings"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Wingdings" w:hAnsi="Wingdings" w:hint="default"/>
      </w:rPr>
    </w:lvl>
    <w:lvl w:ilvl="4" w:tplc="FFFFFFFF" w:tentative="1">
      <w:start w:val="1"/>
      <w:numFmt w:val="bullet"/>
      <w:lvlText w:val=""/>
      <w:lvlJc w:val="left"/>
      <w:pPr>
        <w:tabs>
          <w:tab w:val="num" w:pos="3600"/>
        </w:tabs>
        <w:ind w:left="3600" w:hanging="360"/>
      </w:pPr>
      <w:rPr>
        <w:rFonts w:ascii="Wingdings" w:hAnsi="Wingdings"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Wingdings" w:hAnsi="Wingdings" w:hint="default"/>
      </w:rPr>
    </w:lvl>
    <w:lvl w:ilvl="7" w:tplc="FFFFFFFF" w:tentative="1">
      <w:start w:val="1"/>
      <w:numFmt w:val="bullet"/>
      <w:lvlText w:val=""/>
      <w:lvlJc w:val="left"/>
      <w:pPr>
        <w:tabs>
          <w:tab w:val="num" w:pos="5760"/>
        </w:tabs>
        <w:ind w:left="5760" w:hanging="360"/>
      </w:pPr>
      <w:rPr>
        <w:rFonts w:ascii="Wingdings" w:hAnsi="Wingdings"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551C57C6"/>
    <w:multiLevelType w:val="hybridMultilevel"/>
    <w:tmpl w:val="2DEC3EB0"/>
    <w:lvl w:ilvl="0" w:tplc="13424E52">
      <w:numFmt w:val="bullet"/>
      <w:lvlText w:val=""/>
      <w:lvlJc w:val="left"/>
      <w:pPr>
        <w:ind w:left="720" w:hanging="360"/>
      </w:pPr>
      <w:rPr>
        <w:rFonts w:ascii="Wingdings" w:eastAsia="Wingdings" w:hAnsi="Wingdings" w:cs="Wingdings" w:hint="default"/>
        <w:w w:val="100"/>
        <w:sz w:val="24"/>
        <w:szCs w:val="24"/>
        <w:lang w:val="en-US" w:eastAsia="en-US" w:bidi="ar-SA"/>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7AE7797"/>
    <w:multiLevelType w:val="hybridMultilevel"/>
    <w:tmpl w:val="58B6CCB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9" w15:restartNumberingAfterBreak="0">
    <w:nsid w:val="5CC540B5"/>
    <w:multiLevelType w:val="hybridMultilevel"/>
    <w:tmpl w:val="FAC4CE22"/>
    <w:lvl w:ilvl="0" w:tplc="A4E0A258">
      <w:start w:val="1"/>
      <w:numFmt w:val="decimal"/>
      <w:lvlText w:val="(%1)"/>
      <w:lvlJc w:val="left"/>
      <w:pPr>
        <w:tabs>
          <w:tab w:val="num" w:pos="720"/>
        </w:tabs>
        <w:ind w:left="720" w:hanging="360"/>
      </w:pPr>
      <w:rPr>
        <w:rFonts w:ascii="Calibri" w:eastAsia="Calibri" w:hAnsi="Calibri" w:cs="Calibri"/>
      </w:rPr>
    </w:lvl>
    <w:lvl w:ilvl="1" w:tplc="118A398E" w:tentative="1">
      <w:start w:val="1"/>
      <w:numFmt w:val="bullet"/>
      <w:lvlText w:val=""/>
      <w:lvlJc w:val="left"/>
      <w:pPr>
        <w:tabs>
          <w:tab w:val="num" w:pos="1440"/>
        </w:tabs>
        <w:ind w:left="1440" w:hanging="360"/>
      </w:pPr>
      <w:rPr>
        <w:rFonts w:ascii="Wingdings" w:hAnsi="Wingdings" w:hint="default"/>
      </w:rPr>
    </w:lvl>
    <w:lvl w:ilvl="2" w:tplc="8A66165E" w:tentative="1">
      <w:start w:val="1"/>
      <w:numFmt w:val="bullet"/>
      <w:lvlText w:val=""/>
      <w:lvlJc w:val="left"/>
      <w:pPr>
        <w:tabs>
          <w:tab w:val="num" w:pos="2160"/>
        </w:tabs>
        <w:ind w:left="2160" w:hanging="360"/>
      </w:pPr>
      <w:rPr>
        <w:rFonts w:ascii="Wingdings" w:hAnsi="Wingdings" w:hint="default"/>
      </w:rPr>
    </w:lvl>
    <w:lvl w:ilvl="3" w:tplc="7868AE0C" w:tentative="1">
      <w:start w:val="1"/>
      <w:numFmt w:val="bullet"/>
      <w:lvlText w:val=""/>
      <w:lvlJc w:val="left"/>
      <w:pPr>
        <w:tabs>
          <w:tab w:val="num" w:pos="2880"/>
        </w:tabs>
        <w:ind w:left="2880" w:hanging="360"/>
      </w:pPr>
      <w:rPr>
        <w:rFonts w:ascii="Wingdings" w:hAnsi="Wingdings" w:hint="default"/>
      </w:rPr>
    </w:lvl>
    <w:lvl w:ilvl="4" w:tplc="7CAA2B7A" w:tentative="1">
      <w:start w:val="1"/>
      <w:numFmt w:val="bullet"/>
      <w:lvlText w:val=""/>
      <w:lvlJc w:val="left"/>
      <w:pPr>
        <w:tabs>
          <w:tab w:val="num" w:pos="3600"/>
        </w:tabs>
        <w:ind w:left="3600" w:hanging="360"/>
      </w:pPr>
      <w:rPr>
        <w:rFonts w:ascii="Wingdings" w:hAnsi="Wingdings" w:hint="default"/>
      </w:rPr>
    </w:lvl>
    <w:lvl w:ilvl="5" w:tplc="6D0A7724" w:tentative="1">
      <w:start w:val="1"/>
      <w:numFmt w:val="bullet"/>
      <w:lvlText w:val=""/>
      <w:lvlJc w:val="left"/>
      <w:pPr>
        <w:tabs>
          <w:tab w:val="num" w:pos="4320"/>
        </w:tabs>
        <w:ind w:left="4320" w:hanging="360"/>
      </w:pPr>
      <w:rPr>
        <w:rFonts w:ascii="Wingdings" w:hAnsi="Wingdings" w:hint="default"/>
      </w:rPr>
    </w:lvl>
    <w:lvl w:ilvl="6" w:tplc="0CB254EA" w:tentative="1">
      <w:start w:val="1"/>
      <w:numFmt w:val="bullet"/>
      <w:lvlText w:val=""/>
      <w:lvlJc w:val="left"/>
      <w:pPr>
        <w:tabs>
          <w:tab w:val="num" w:pos="5040"/>
        </w:tabs>
        <w:ind w:left="5040" w:hanging="360"/>
      </w:pPr>
      <w:rPr>
        <w:rFonts w:ascii="Wingdings" w:hAnsi="Wingdings" w:hint="default"/>
      </w:rPr>
    </w:lvl>
    <w:lvl w:ilvl="7" w:tplc="F106FAD6" w:tentative="1">
      <w:start w:val="1"/>
      <w:numFmt w:val="bullet"/>
      <w:lvlText w:val=""/>
      <w:lvlJc w:val="left"/>
      <w:pPr>
        <w:tabs>
          <w:tab w:val="num" w:pos="5760"/>
        </w:tabs>
        <w:ind w:left="5760" w:hanging="360"/>
      </w:pPr>
      <w:rPr>
        <w:rFonts w:ascii="Wingdings" w:hAnsi="Wingdings" w:hint="default"/>
      </w:rPr>
    </w:lvl>
    <w:lvl w:ilvl="8" w:tplc="9842B9F6"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5DF54871"/>
    <w:multiLevelType w:val="hybridMultilevel"/>
    <w:tmpl w:val="A0D6A40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15:restartNumberingAfterBreak="0">
    <w:nsid w:val="64276DF0"/>
    <w:multiLevelType w:val="hybridMultilevel"/>
    <w:tmpl w:val="9A9A9D12"/>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2" w15:restartNumberingAfterBreak="0">
    <w:nsid w:val="6A2A0C82"/>
    <w:multiLevelType w:val="hybridMultilevel"/>
    <w:tmpl w:val="1E8AFAEE"/>
    <w:lvl w:ilvl="0" w:tplc="204697E2">
      <w:start w:val="1"/>
      <w:numFmt w:val="bullet"/>
      <w:lvlText w:val=""/>
      <w:lvlJc w:val="left"/>
      <w:pPr>
        <w:tabs>
          <w:tab w:val="num" w:pos="720"/>
        </w:tabs>
        <w:ind w:left="720" w:hanging="360"/>
      </w:pPr>
      <w:rPr>
        <w:rFonts w:ascii="Wingdings" w:hAnsi="Wingdings" w:hint="default"/>
      </w:rPr>
    </w:lvl>
    <w:lvl w:ilvl="1" w:tplc="36084358">
      <w:numFmt w:val="bullet"/>
      <w:lvlText w:val="•"/>
      <w:lvlJc w:val="left"/>
      <w:pPr>
        <w:tabs>
          <w:tab w:val="num" w:pos="1440"/>
        </w:tabs>
        <w:ind w:left="1440" w:hanging="360"/>
      </w:pPr>
      <w:rPr>
        <w:rFonts w:ascii="Arial" w:hAnsi="Arial" w:hint="default"/>
      </w:rPr>
    </w:lvl>
    <w:lvl w:ilvl="2" w:tplc="E3F6E0DA" w:tentative="1">
      <w:start w:val="1"/>
      <w:numFmt w:val="bullet"/>
      <w:lvlText w:val=""/>
      <w:lvlJc w:val="left"/>
      <w:pPr>
        <w:tabs>
          <w:tab w:val="num" w:pos="2160"/>
        </w:tabs>
        <w:ind w:left="2160" w:hanging="360"/>
      </w:pPr>
      <w:rPr>
        <w:rFonts w:ascii="Wingdings" w:hAnsi="Wingdings" w:hint="default"/>
      </w:rPr>
    </w:lvl>
    <w:lvl w:ilvl="3" w:tplc="B76C5D0A" w:tentative="1">
      <w:start w:val="1"/>
      <w:numFmt w:val="bullet"/>
      <w:lvlText w:val=""/>
      <w:lvlJc w:val="left"/>
      <w:pPr>
        <w:tabs>
          <w:tab w:val="num" w:pos="2880"/>
        </w:tabs>
        <w:ind w:left="2880" w:hanging="360"/>
      </w:pPr>
      <w:rPr>
        <w:rFonts w:ascii="Wingdings" w:hAnsi="Wingdings" w:hint="default"/>
      </w:rPr>
    </w:lvl>
    <w:lvl w:ilvl="4" w:tplc="DF4AA4A4" w:tentative="1">
      <w:start w:val="1"/>
      <w:numFmt w:val="bullet"/>
      <w:lvlText w:val=""/>
      <w:lvlJc w:val="left"/>
      <w:pPr>
        <w:tabs>
          <w:tab w:val="num" w:pos="3600"/>
        </w:tabs>
        <w:ind w:left="3600" w:hanging="360"/>
      </w:pPr>
      <w:rPr>
        <w:rFonts w:ascii="Wingdings" w:hAnsi="Wingdings" w:hint="default"/>
      </w:rPr>
    </w:lvl>
    <w:lvl w:ilvl="5" w:tplc="97C616DE" w:tentative="1">
      <w:start w:val="1"/>
      <w:numFmt w:val="bullet"/>
      <w:lvlText w:val=""/>
      <w:lvlJc w:val="left"/>
      <w:pPr>
        <w:tabs>
          <w:tab w:val="num" w:pos="4320"/>
        </w:tabs>
        <w:ind w:left="4320" w:hanging="360"/>
      </w:pPr>
      <w:rPr>
        <w:rFonts w:ascii="Wingdings" w:hAnsi="Wingdings" w:hint="default"/>
      </w:rPr>
    </w:lvl>
    <w:lvl w:ilvl="6" w:tplc="92E49F10" w:tentative="1">
      <w:start w:val="1"/>
      <w:numFmt w:val="bullet"/>
      <w:lvlText w:val=""/>
      <w:lvlJc w:val="left"/>
      <w:pPr>
        <w:tabs>
          <w:tab w:val="num" w:pos="5040"/>
        </w:tabs>
        <w:ind w:left="5040" w:hanging="360"/>
      </w:pPr>
      <w:rPr>
        <w:rFonts w:ascii="Wingdings" w:hAnsi="Wingdings" w:hint="default"/>
      </w:rPr>
    </w:lvl>
    <w:lvl w:ilvl="7" w:tplc="BF8C06D2" w:tentative="1">
      <w:start w:val="1"/>
      <w:numFmt w:val="bullet"/>
      <w:lvlText w:val=""/>
      <w:lvlJc w:val="left"/>
      <w:pPr>
        <w:tabs>
          <w:tab w:val="num" w:pos="5760"/>
        </w:tabs>
        <w:ind w:left="5760" w:hanging="360"/>
      </w:pPr>
      <w:rPr>
        <w:rFonts w:ascii="Wingdings" w:hAnsi="Wingdings" w:hint="default"/>
      </w:rPr>
    </w:lvl>
    <w:lvl w:ilvl="8" w:tplc="24BA6550"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D616347"/>
    <w:multiLevelType w:val="hybridMultilevel"/>
    <w:tmpl w:val="F962C692"/>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4" w15:restartNumberingAfterBreak="0">
    <w:nsid w:val="6E005568"/>
    <w:multiLevelType w:val="hybridMultilevel"/>
    <w:tmpl w:val="5FA4B21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5" w15:restartNumberingAfterBreak="0">
    <w:nsid w:val="752554F7"/>
    <w:multiLevelType w:val="hybridMultilevel"/>
    <w:tmpl w:val="BC70C7A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6" w15:restartNumberingAfterBreak="0">
    <w:nsid w:val="758826EF"/>
    <w:multiLevelType w:val="hybridMultilevel"/>
    <w:tmpl w:val="BBCAAD8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7" w15:restartNumberingAfterBreak="0">
    <w:nsid w:val="76AF577D"/>
    <w:multiLevelType w:val="hybridMultilevel"/>
    <w:tmpl w:val="2C6C9A40"/>
    <w:lvl w:ilvl="0" w:tplc="04090001">
      <w:start w:val="1"/>
      <w:numFmt w:val="bullet"/>
      <w:lvlText w:val=""/>
      <w:lvlJc w:val="left"/>
      <w:pPr>
        <w:ind w:left="360" w:hanging="360"/>
      </w:pPr>
      <w:rPr>
        <w:rFonts w:ascii="Symbol" w:hAnsi="Symbol" w:hint="default"/>
      </w:rPr>
    </w:lvl>
    <w:lvl w:ilvl="1" w:tplc="04090001">
      <w:start w:val="1"/>
      <w:numFmt w:val="bullet"/>
      <w:lvlText w:val=""/>
      <w:lvlJc w:val="left"/>
      <w:pPr>
        <w:ind w:left="1080" w:hanging="360"/>
      </w:pPr>
      <w:rPr>
        <w:rFonts w:ascii="Symbol" w:hAnsi="Symbol"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8" w15:restartNumberingAfterBreak="0">
    <w:nsid w:val="7A835261"/>
    <w:multiLevelType w:val="hybridMultilevel"/>
    <w:tmpl w:val="20141756"/>
    <w:lvl w:ilvl="0" w:tplc="13424E52">
      <w:numFmt w:val="bullet"/>
      <w:lvlText w:val=""/>
      <w:lvlJc w:val="left"/>
      <w:pPr>
        <w:ind w:left="720" w:hanging="360"/>
      </w:pPr>
      <w:rPr>
        <w:rFonts w:ascii="Wingdings" w:eastAsia="Wingdings" w:hAnsi="Wingdings" w:cs="Wingdings" w:hint="default"/>
        <w:w w:val="100"/>
        <w:sz w:val="24"/>
        <w:szCs w:val="24"/>
        <w:lang w:val="en-US" w:eastAsia="en-US" w:bidi="ar-SA"/>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62143787">
    <w:abstractNumId w:val="8"/>
  </w:num>
  <w:num w:numId="2" w16cid:durableId="1667901563">
    <w:abstractNumId w:val="28"/>
  </w:num>
  <w:num w:numId="3" w16cid:durableId="126776435">
    <w:abstractNumId w:val="28"/>
  </w:num>
  <w:num w:numId="4" w16cid:durableId="1283071786">
    <w:abstractNumId w:val="16"/>
  </w:num>
  <w:num w:numId="5" w16cid:durableId="2018268291">
    <w:abstractNumId w:val="10"/>
  </w:num>
  <w:num w:numId="6" w16cid:durableId="1129977487">
    <w:abstractNumId w:val="11"/>
  </w:num>
  <w:num w:numId="7" w16cid:durableId="716780680">
    <w:abstractNumId w:val="24"/>
  </w:num>
  <w:num w:numId="8" w16cid:durableId="1131436607">
    <w:abstractNumId w:val="36"/>
  </w:num>
  <w:num w:numId="9" w16cid:durableId="362557879">
    <w:abstractNumId w:val="20"/>
  </w:num>
  <w:num w:numId="10" w16cid:durableId="691148385">
    <w:abstractNumId w:val="35"/>
  </w:num>
  <w:num w:numId="11" w16cid:durableId="1666318505">
    <w:abstractNumId w:val="30"/>
  </w:num>
  <w:num w:numId="12" w16cid:durableId="167333688">
    <w:abstractNumId w:val="31"/>
  </w:num>
  <w:num w:numId="13" w16cid:durableId="48965685">
    <w:abstractNumId w:val="37"/>
  </w:num>
  <w:num w:numId="14" w16cid:durableId="1500655530">
    <w:abstractNumId w:val="17"/>
  </w:num>
  <w:num w:numId="15" w16cid:durableId="180513637">
    <w:abstractNumId w:val="4"/>
  </w:num>
  <w:num w:numId="16" w16cid:durableId="1354917777">
    <w:abstractNumId w:val="18"/>
  </w:num>
  <w:num w:numId="17" w16cid:durableId="1614822774">
    <w:abstractNumId w:val="15"/>
  </w:num>
  <w:num w:numId="18" w16cid:durableId="468330000">
    <w:abstractNumId w:val="1"/>
  </w:num>
  <w:num w:numId="19" w16cid:durableId="812716324">
    <w:abstractNumId w:val="0"/>
  </w:num>
  <w:num w:numId="20" w16cid:durableId="1291546232">
    <w:abstractNumId w:val="29"/>
  </w:num>
  <w:num w:numId="21" w16cid:durableId="815874615">
    <w:abstractNumId w:val="32"/>
  </w:num>
  <w:num w:numId="22" w16cid:durableId="1281572722">
    <w:abstractNumId w:val="26"/>
  </w:num>
  <w:num w:numId="23" w16cid:durableId="1980916024">
    <w:abstractNumId w:val="21"/>
  </w:num>
  <w:num w:numId="24" w16cid:durableId="2104955399">
    <w:abstractNumId w:val="23"/>
  </w:num>
  <w:num w:numId="25" w16cid:durableId="1691951324">
    <w:abstractNumId w:val="22"/>
  </w:num>
  <w:num w:numId="26" w16cid:durableId="1787195262">
    <w:abstractNumId w:val="19"/>
  </w:num>
  <w:num w:numId="27" w16cid:durableId="275061451">
    <w:abstractNumId w:val="33"/>
  </w:num>
  <w:num w:numId="28" w16cid:durableId="1626811674">
    <w:abstractNumId w:val="12"/>
  </w:num>
  <w:num w:numId="29" w16cid:durableId="1285036911">
    <w:abstractNumId w:val="3"/>
  </w:num>
  <w:num w:numId="30" w16cid:durableId="817262540">
    <w:abstractNumId w:val="2"/>
  </w:num>
  <w:num w:numId="31" w16cid:durableId="305014026">
    <w:abstractNumId w:val="27"/>
  </w:num>
  <w:num w:numId="32" w16cid:durableId="1238133637">
    <w:abstractNumId w:val="9"/>
  </w:num>
  <w:num w:numId="33" w16cid:durableId="2050565102">
    <w:abstractNumId w:val="5"/>
  </w:num>
  <w:num w:numId="34" w16cid:durableId="1276449493">
    <w:abstractNumId w:val="38"/>
  </w:num>
  <w:num w:numId="35" w16cid:durableId="633948699">
    <w:abstractNumId w:val="6"/>
  </w:num>
  <w:num w:numId="36" w16cid:durableId="720786356">
    <w:abstractNumId w:val="14"/>
  </w:num>
  <w:num w:numId="37" w16cid:durableId="775949084">
    <w:abstractNumId w:val="7"/>
  </w:num>
  <w:num w:numId="38" w16cid:durableId="1051228086">
    <w:abstractNumId w:val="13"/>
  </w:num>
  <w:num w:numId="39" w16cid:durableId="2117865346">
    <w:abstractNumId w:val="34"/>
  </w:num>
  <w:num w:numId="40" w16cid:durableId="1645743434">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27ED"/>
    <w:rsid w:val="00000448"/>
    <w:rsid w:val="000071ED"/>
    <w:rsid w:val="000330A9"/>
    <w:rsid w:val="0003396A"/>
    <w:rsid w:val="00045EBB"/>
    <w:rsid w:val="00046B11"/>
    <w:rsid w:val="00055BF4"/>
    <w:rsid w:val="00070401"/>
    <w:rsid w:val="00093298"/>
    <w:rsid w:val="0009605D"/>
    <w:rsid w:val="000B4214"/>
    <w:rsid w:val="000C7DC0"/>
    <w:rsid w:val="000D769A"/>
    <w:rsid w:val="000D79BD"/>
    <w:rsid w:val="000E3983"/>
    <w:rsid w:val="000E4F92"/>
    <w:rsid w:val="00102B79"/>
    <w:rsid w:val="00104455"/>
    <w:rsid w:val="001103CA"/>
    <w:rsid w:val="001146DB"/>
    <w:rsid w:val="001250D4"/>
    <w:rsid w:val="00126745"/>
    <w:rsid w:val="00143C3F"/>
    <w:rsid w:val="001610C1"/>
    <w:rsid w:val="00193676"/>
    <w:rsid w:val="00197BEA"/>
    <w:rsid w:val="001C0C48"/>
    <w:rsid w:val="001C3853"/>
    <w:rsid w:val="001C66D0"/>
    <w:rsid w:val="001F174D"/>
    <w:rsid w:val="001F6F56"/>
    <w:rsid w:val="00202900"/>
    <w:rsid w:val="0021131F"/>
    <w:rsid w:val="002151A7"/>
    <w:rsid w:val="00215978"/>
    <w:rsid w:val="00221FC0"/>
    <w:rsid w:val="00243542"/>
    <w:rsid w:val="00243678"/>
    <w:rsid w:val="00251D76"/>
    <w:rsid w:val="00261C60"/>
    <w:rsid w:val="00265B64"/>
    <w:rsid w:val="00266171"/>
    <w:rsid w:val="0028495D"/>
    <w:rsid w:val="002A5850"/>
    <w:rsid w:val="002B07A7"/>
    <w:rsid w:val="002C32C0"/>
    <w:rsid w:val="002D6CD4"/>
    <w:rsid w:val="002E0788"/>
    <w:rsid w:val="002F7614"/>
    <w:rsid w:val="0031333E"/>
    <w:rsid w:val="00317A6C"/>
    <w:rsid w:val="00330DC3"/>
    <w:rsid w:val="00333DC1"/>
    <w:rsid w:val="00343041"/>
    <w:rsid w:val="003473C7"/>
    <w:rsid w:val="003477A6"/>
    <w:rsid w:val="00352638"/>
    <w:rsid w:val="00375F43"/>
    <w:rsid w:val="0038608B"/>
    <w:rsid w:val="003961C6"/>
    <w:rsid w:val="00397CDF"/>
    <w:rsid w:val="003A700D"/>
    <w:rsid w:val="003E0B3D"/>
    <w:rsid w:val="003E1212"/>
    <w:rsid w:val="003E1CBB"/>
    <w:rsid w:val="003E2CAC"/>
    <w:rsid w:val="003F2930"/>
    <w:rsid w:val="003F531C"/>
    <w:rsid w:val="00407662"/>
    <w:rsid w:val="004266E0"/>
    <w:rsid w:val="00426B99"/>
    <w:rsid w:val="0043662B"/>
    <w:rsid w:val="00441FB9"/>
    <w:rsid w:val="00486BC4"/>
    <w:rsid w:val="0049285A"/>
    <w:rsid w:val="004A5AB7"/>
    <w:rsid w:val="004B1D44"/>
    <w:rsid w:val="005037A2"/>
    <w:rsid w:val="00503A3E"/>
    <w:rsid w:val="00503FF6"/>
    <w:rsid w:val="00504E96"/>
    <w:rsid w:val="00507E75"/>
    <w:rsid w:val="00512B3D"/>
    <w:rsid w:val="005309F2"/>
    <w:rsid w:val="00532AEE"/>
    <w:rsid w:val="00544708"/>
    <w:rsid w:val="00547036"/>
    <w:rsid w:val="005508A0"/>
    <w:rsid w:val="0057164F"/>
    <w:rsid w:val="00573625"/>
    <w:rsid w:val="00574062"/>
    <w:rsid w:val="0058170B"/>
    <w:rsid w:val="00590994"/>
    <w:rsid w:val="00590F58"/>
    <w:rsid w:val="005A157F"/>
    <w:rsid w:val="005A43F4"/>
    <w:rsid w:val="005B03E7"/>
    <w:rsid w:val="005B1C1D"/>
    <w:rsid w:val="005B5CAB"/>
    <w:rsid w:val="005C14D2"/>
    <w:rsid w:val="00630E2A"/>
    <w:rsid w:val="0065049D"/>
    <w:rsid w:val="006529BB"/>
    <w:rsid w:val="006563B6"/>
    <w:rsid w:val="00660A31"/>
    <w:rsid w:val="006A608B"/>
    <w:rsid w:val="006A709C"/>
    <w:rsid w:val="006B45DE"/>
    <w:rsid w:val="006C102D"/>
    <w:rsid w:val="006C1172"/>
    <w:rsid w:val="006D1070"/>
    <w:rsid w:val="006D59FE"/>
    <w:rsid w:val="006D75DE"/>
    <w:rsid w:val="00723EEC"/>
    <w:rsid w:val="00725081"/>
    <w:rsid w:val="00733510"/>
    <w:rsid w:val="0073659E"/>
    <w:rsid w:val="00746689"/>
    <w:rsid w:val="00752F94"/>
    <w:rsid w:val="007661A0"/>
    <w:rsid w:val="00767175"/>
    <w:rsid w:val="007729E6"/>
    <w:rsid w:val="007778DB"/>
    <w:rsid w:val="00777A07"/>
    <w:rsid w:val="00786C1A"/>
    <w:rsid w:val="00793C2A"/>
    <w:rsid w:val="007A059E"/>
    <w:rsid w:val="007A124F"/>
    <w:rsid w:val="007A712F"/>
    <w:rsid w:val="007B2A1B"/>
    <w:rsid w:val="007B4C6F"/>
    <w:rsid w:val="007C0C74"/>
    <w:rsid w:val="007D4A15"/>
    <w:rsid w:val="007E0C7E"/>
    <w:rsid w:val="007E3B0D"/>
    <w:rsid w:val="007F2902"/>
    <w:rsid w:val="0080693A"/>
    <w:rsid w:val="00823911"/>
    <w:rsid w:val="00824D7B"/>
    <w:rsid w:val="00846A40"/>
    <w:rsid w:val="00867975"/>
    <w:rsid w:val="00872AD5"/>
    <w:rsid w:val="00874457"/>
    <w:rsid w:val="008A0FFD"/>
    <w:rsid w:val="008A70CE"/>
    <w:rsid w:val="008F1AF3"/>
    <w:rsid w:val="008F71D1"/>
    <w:rsid w:val="00914137"/>
    <w:rsid w:val="00920EA8"/>
    <w:rsid w:val="00931AE3"/>
    <w:rsid w:val="00954CFF"/>
    <w:rsid w:val="00964FAD"/>
    <w:rsid w:val="00967F2C"/>
    <w:rsid w:val="00995D92"/>
    <w:rsid w:val="009A0B4D"/>
    <w:rsid w:val="009A2AE1"/>
    <w:rsid w:val="009B10F1"/>
    <w:rsid w:val="009B2BB4"/>
    <w:rsid w:val="009C2E32"/>
    <w:rsid w:val="009C3D2E"/>
    <w:rsid w:val="009C3D3C"/>
    <w:rsid w:val="009D38CF"/>
    <w:rsid w:val="009E0573"/>
    <w:rsid w:val="009E51C6"/>
    <w:rsid w:val="009F461C"/>
    <w:rsid w:val="009F575E"/>
    <w:rsid w:val="009F6E8F"/>
    <w:rsid w:val="00A01494"/>
    <w:rsid w:val="00A03FB1"/>
    <w:rsid w:val="00A15579"/>
    <w:rsid w:val="00A501AB"/>
    <w:rsid w:val="00A60865"/>
    <w:rsid w:val="00A732C5"/>
    <w:rsid w:val="00A81391"/>
    <w:rsid w:val="00A8573D"/>
    <w:rsid w:val="00A86683"/>
    <w:rsid w:val="00A93E65"/>
    <w:rsid w:val="00A94ECB"/>
    <w:rsid w:val="00AA10C7"/>
    <w:rsid w:val="00AA5714"/>
    <w:rsid w:val="00AB098E"/>
    <w:rsid w:val="00AB11CC"/>
    <w:rsid w:val="00AD1A9D"/>
    <w:rsid w:val="00AD53C8"/>
    <w:rsid w:val="00AE14E6"/>
    <w:rsid w:val="00AF1912"/>
    <w:rsid w:val="00AF29DA"/>
    <w:rsid w:val="00AF4C3B"/>
    <w:rsid w:val="00B0009A"/>
    <w:rsid w:val="00B01C57"/>
    <w:rsid w:val="00B06C7D"/>
    <w:rsid w:val="00B0743B"/>
    <w:rsid w:val="00B07477"/>
    <w:rsid w:val="00B07F7F"/>
    <w:rsid w:val="00B2583E"/>
    <w:rsid w:val="00B32270"/>
    <w:rsid w:val="00B33411"/>
    <w:rsid w:val="00B368F1"/>
    <w:rsid w:val="00B40AA9"/>
    <w:rsid w:val="00B434DC"/>
    <w:rsid w:val="00B504F3"/>
    <w:rsid w:val="00B55C5F"/>
    <w:rsid w:val="00B612E1"/>
    <w:rsid w:val="00B81E22"/>
    <w:rsid w:val="00B94FC9"/>
    <w:rsid w:val="00BA06C8"/>
    <w:rsid w:val="00BB2CFE"/>
    <w:rsid w:val="00BB727F"/>
    <w:rsid w:val="00BC6D45"/>
    <w:rsid w:val="00BD1278"/>
    <w:rsid w:val="00BD60CC"/>
    <w:rsid w:val="00BF6592"/>
    <w:rsid w:val="00BF74E1"/>
    <w:rsid w:val="00C0295D"/>
    <w:rsid w:val="00C070B4"/>
    <w:rsid w:val="00C07B32"/>
    <w:rsid w:val="00C150D9"/>
    <w:rsid w:val="00C20F9D"/>
    <w:rsid w:val="00C21983"/>
    <w:rsid w:val="00C23289"/>
    <w:rsid w:val="00C36056"/>
    <w:rsid w:val="00C41153"/>
    <w:rsid w:val="00C4562E"/>
    <w:rsid w:val="00C529CF"/>
    <w:rsid w:val="00C64687"/>
    <w:rsid w:val="00C65C18"/>
    <w:rsid w:val="00C665AF"/>
    <w:rsid w:val="00C67CA8"/>
    <w:rsid w:val="00C73FD9"/>
    <w:rsid w:val="00C768A9"/>
    <w:rsid w:val="00C83AFA"/>
    <w:rsid w:val="00C96168"/>
    <w:rsid w:val="00CD00F7"/>
    <w:rsid w:val="00CD050C"/>
    <w:rsid w:val="00CF31E9"/>
    <w:rsid w:val="00D11F43"/>
    <w:rsid w:val="00D161DD"/>
    <w:rsid w:val="00D16D8A"/>
    <w:rsid w:val="00D17268"/>
    <w:rsid w:val="00D214CA"/>
    <w:rsid w:val="00D23188"/>
    <w:rsid w:val="00D249CF"/>
    <w:rsid w:val="00D334F3"/>
    <w:rsid w:val="00D364DC"/>
    <w:rsid w:val="00D43A06"/>
    <w:rsid w:val="00D52E56"/>
    <w:rsid w:val="00D532C6"/>
    <w:rsid w:val="00D54EAD"/>
    <w:rsid w:val="00DA0701"/>
    <w:rsid w:val="00DC2BC1"/>
    <w:rsid w:val="00DD422C"/>
    <w:rsid w:val="00E0424B"/>
    <w:rsid w:val="00E07842"/>
    <w:rsid w:val="00E0794C"/>
    <w:rsid w:val="00E323D0"/>
    <w:rsid w:val="00E57D95"/>
    <w:rsid w:val="00E61181"/>
    <w:rsid w:val="00E65E6B"/>
    <w:rsid w:val="00E71ABB"/>
    <w:rsid w:val="00E724A1"/>
    <w:rsid w:val="00E75888"/>
    <w:rsid w:val="00E92CFA"/>
    <w:rsid w:val="00EA44C7"/>
    <w:rsid w:val="00EB172E"/>
    <w:rsid w:val="00EB3B39"/>
    <w:rsid w:val="00EC3E01"/>
    <w:rsid w:val="00ED4168"/>
    <w:rsid w:val="00ED5B6A"/>
    <w:rsid w:val="00EF2CE4"/>
    <w:rsid w:val="00EF3EE9"/>
    <w:rsid w:val="00EF7E72"/>
    <w:rsid w:val="00F05BC2"/>
    <w:rsid w:val="00F1049B"/>
    <w:rsid w:val="00F1188B"/>
    <w:rsid w:val="00F4536B"/>
    <w:rsid w:val="00F45D8D"/>
    <w:rsid w:val="00F475CE"/>
    <w:rsid w:val="00F5393C"/>
    <w:rsid w:val="00F766F8"/>
    <w:rsid w:val="00F91EDB"/>
    <w:rsid w:val="00F947F2"/>
    <w:rsid w:val="00FB27ED"/>
    <w:rsid w:val="00FE0F46"/>
    <w:rsid w:val="00FE7698"/>
    <w:rsid w:val="00FF56A4"/>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BC39F4"/>
  <w15:docId w15:val="{2C075D8F-1B37-40C5-9D49-B7AD0BD3D7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u-RU"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Pr>
      <w:rFonts w:ascii="Calibri" w:eastAsia="Calibri" w:hAnsi="Calibri" w:cs="Calibri"/>
      <w:lang w:bidi="en-US"/>
    </w:rPr>
  </w:style>
  <w:style w:type="paragraph" w:styleId="Heading1">
    <w:name w:val="heading 1"/>
    <w:basedOn w:val="Normal"/>
    <w:next w:val="Normal"/>
    <w:link w:val="Heading1Char"/>
    <w:uiPriority w:val="9"/>
    <w:qFormat/>
    <w:rsid w:val="003961C6"/>
    <w:pPr>
      <w:keepNext/>
      <w:keepLines/>
      <w:spacing w:before="240"/>
      <w:outlineLvl w:val="0"/>
    </w:pPr>
    <w:rPr>
      <w:rFonts w:asciiTheme="majorHAnsi" w:eastAsiaTheme="majorEastAsia" w:hAnsiTheme="majorHAnsi" w:cstheme="majorBidi"/>
      <w:color w:val="365F91"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Pr>
      <w:sz w:val="24"/>
      <w:szCs w:val="24"/>
    </w:rPr>
  </w:style>
  <w:style w:type="paragraph" w:styleId="ListParagraph">
    <w:name w:val="List Paragraph"/>
    <w:basedOn w:val="Normal"/>
    <w:uiPriority w:val="1"/>
    <w:qFormat/>
    <w:pPr>
      <w:ind w:left="460" w:right="632" w:hanging="360"/>
    </w:pPr>
  </w:style>
  <w:style w:type="paragraph" w:customStyle="1" w:styleId="TableParagraph">
    <w:name w:val="Table Paragraph"/>
    <w:basedOn w:val="Normal"/>
    <w:uiPriority w:val="1"/>
    <w:qFormat/>
  </w:style>
  <w:style w:type="character" w:styleId="Hyperlink">
    <w:name w:val="Hyperlink"/>
    <w:basedOn w:val="DefaultParagraphFont"/>
    <w:uiPriority w:val="99"/>
    <w:unhideWhenUsed/>
    <w:rsid w:val="00B504F3"/>
    <w:rPr>
      <w:color w:val="0000FF" w:themeColor="hyperlink"/>
      <w:u w:val="single"/>
    </w:rPr>
  </w:style>
  <w:style w:type="character" w:styleId="FollowedHyperlink">
    <w:name w:val="FollowedHyperlink"/>
    <w:basedOn w:val="DefaultParagraphFont"/>
    <w:uiPriority w:val="99"/>
    <w:semiHidden/>
    <w:unhideWhenUsed/>
    <w:rsid w:val="00B504F3"/>
    <w:rPr>
      <w:color w:val="800080" w:themeColor="followedHyperlink"/>
      <w:u w:val="single"/>
    </w:rPr>
  </w:style>
  <w:style w:type="paragraph" w:styleId="Header">
    <w:name w:val="header"/>
    <w:basedOn w:val="Normal"/>
    <w:link w:val="HeaderChar"/>
    <w:uiPriority w:val="99"/>
    <w:unhideWhenUsed/>
    <w:rsid w:val="003E1CBB"/>
    <w:pPr>
      <w:tabs>
        <w:tab w:val="center" w:pos="4680"/>
        <w:tab w:val="right" w:pos="9360"/>
      </w:tabs>
    </w:pPr>
  </w:style>
  <w:style w:type="character" w:customStyle="1" w:styleId="HeaderChar">
    <w:name w:val="Header Char"/>
    <w:basedOn w:val="DefaultParagraphFont"/>
    <w:link w:val="Header"/>
    <w:uiPriority w:val="99"/>
    <w:rsid w:val="003E1CBB"/>
    <w:rPr>
      <w:rFonts w:ascii="Calibri" w:eastAsia="Calibri" w:hAnsi="Calibri" w:cs="Calibri"/>
      <w:lang w:bidi="en-US"/>
    </w:rPr>
  </w:style>
  <w:style w:type="paragraph" w:styleId="Footer">
    <w:name w:val="footer"/>
    <w:basedOn w:val="Normal"/>
    <w:link w:val="FooterChar"/>
    <w:uiPriority w:val="99"/>
    <w:unhideWhenUsed/>
    <w:rsid w:val="003E1CBB"/>
    <w:pPr>
      <w:tabs>
        <w:tab w:val="center" w:pos="4680"/>
        <w:tab w:val="right" w:pos="9360"/>
      </w:tabs>
    </w:pPr>
  </w:style>
  <w:style w:type="character" w:customStyle="1" w:styleId="FooterChar">
    <w:name w:val="Footer Char"/>
    <w:basedOn w:val="DefaultParagraphFont"/>
    <w:link w:val="Footer"/>
    <w:uiPriority w:val="99"/>
    <w:rsid w:val="003E1CBB"/>
    <w:rPr>
      <w:rFonts w:ascii="Calibri" w:eastAsia="Calibri" w:hAnsi="Calibri" w:cs="Calibri"/>
      <w:lang w:bidi="en-US"/>
    </w:rPr>
  </w:style>
  <w:style w:type="character" w:customStyle="1" w:styleId="BodyTextChar">
    <w:name w:val="Body Text Char"/>
    <w:basedOn w:val="DefaultParagraphFont"/>
    <w:link w:val="BodyText"/>
    <w:uiPriority w:val="1"/>
    <w:rsid w:val="00C64687"/>
    <w:rPr>
      <w:rFonts w:ascii="Calibri" w:eastAsia="Calibri" w:hAnsi="Calibri" w:cs="Calibri"/>
      <w:sz w:val="24"/>
      <w:szCs w:val="24"/>
      <w:lang w:bidi="en-US"/>
    </w:rPr>
  </w:style>
  <w:style w:type="character" w:styleId="UnresolvedMention">
    <w:name w:val="Unresolved Mention"/>
    <w:basedOn w:val="DefaultParagraphFont"/>
    <w:uiPriority w:val="99"/>
    <w:semiHidden/>
    <w:unhideWhenUsed/>
    <w:rsid w:val="00746689"/>
    <w:rPr>
      <w:color w:val="605E5C"/>
      <w:shd w:val="clear" w:color="auto" w:fill="E1DFDD"/>
    </w:rPr>
  </w:style>
  <w:style w:type="paragraph" w:styleId="NormalWeb">
    <w:name w:val="Normal (Web)"/>
    <w:basedOn w:val="Normal"/>
    <w:uiPriority w:val="99"/>
    <w:unhideWhenUsed/>
    <w:rsid w:val="00A93E65"/>
    <w:pPr>
      <w:widowControl/>
      <w:autoSpaceDE/>
      <w:autoSpaceDN/>
    </w:pPr>
    <w:rPr>
      <w:rFonts w:eastAsiaTheme="minorHAnsi"/>
      <w:lang w:bidi="ar-SA"/>
    </w:rPr>
  </w:style>
  <w:style w:type="paragraph" w:styleId="Revision">
    <w:name w:val="Revision"/>
    <w:hidden/>
    <w:uiPriority w:val="99"/>
    <w:semiHidden/>
    <w:rsid w:val="00C41153"/>
    <w:pPr>
      <w:widowControl/>
      <w:autoSpaceDE/>
      <w:autoSpaceDN/>
    </w:pPr>
    <w:rPr>
      <w:rFonts w:ascii="Calibri" w:eastAsia="Calibri" w:hAnsi="Calibri" w:cs="Calibri"/>
      <w:lang w:bidi="en-US"/>
    </w:rPr>
  </w:style>
  <w:style w:type="character" w:styleId="CommentReference">
    <w:name w:val="annotation reference"/>
    <w:basedOn w:val="DefaultParagraphFont"/>
    <w:uiPriority w:val="99"/>
    <w:semiHidden/>
    <w:unhideWhenUsed/>
    <w:rsid w:val="00397CDF"/>
    <w:rPr>
      <w:sz w:val="16"/>
      <w:szCs w:val="16"/>
    </w:rPr>
  </w:style>
  <w:style w:type="paragraph" w:styleId="CommentText">
    <w:name w:val="annotation text"/>
    <w:basedOn w:val="Normal"/>
    <w:link w:val="CommentTextChar"/>
    <w:uiPriority w:val="99"/>
    <w:unhideWhenUsed/>
    <w:rsid w:val="00397CDF"/>
    <w:rPr>
      <w:sz w:val="20"/>
      <w:szCs w:val="20"/>
    </w:rPr>
  </w:style>
  <w:style w:type="character" w:customStyle="1" w:styleId="CommentTextChar">
    <w:name w:val="Comment Text Char"/>
    <w:basedOn w:val="DefaultParagraphFont"/>
    <w:link w:val="CommentText"/>
    <w:uiPriority w:val="99"/>
    <w:rsid w:val="00397CDF"/>
    <w:rPr>
      <w:rFonts w:ascii="Calibri" w:eastAsia="Calibri" w:hAnsi="Calibri" w:cs="Calibri"/>
      <w:sz w:val="20"/>
      <w:szCs w:val="20"/>
      <w:lang w:bidi="en-US"/>
    </w:rPr>
  </w:style>
  <w:style w:type="paragraph" w:styleId="CommentSubject">
    <w:name w:val="annotation subject"/>
    <w:basedOn w:val="CommentText"/>
    <w:next w:val="CommentText"/>
    <w:link w:val="CommentSubjectChar"/>
    <w:uiPriority w:val="99"/>
    <w:semiHidden/>
    <w:unhideWhenUsed/>
    <w:rsid w:val="00397CDF"/>
    <w:rPr>
      <w:b/>
      <w:bCs/>
    </w:rPr>
  </w:style>
  <w:style w:type="character" w:customStyle="1" w:styleId="CommentSubjectChar">
    <w:name w:val="Comment Subject Char"/>
    <w:basedOn w:val="CommentTextChar"/>
    <w:link w:val="CommentSubject"/>
    <w:uiPriority w:val="99"/>
    <w:semiHidden/>
    <w:rsid w:val="00397CDF"/>
    <w:rPr>
      <w:rFonts w:ascii="Calibri" w:eastAsia="Calibri" w:hAnsi="Calibri" w:cs="Calibri"/>
      <w:b/>
      <w:bCs/>
      <w:sz w:val="20"/>
      <w:szCs w:val="20"/>
      <w:lang w:bidi="en-US"/>
    </w:rPr>
  </w:style>
  <w:style w:type="table" w:customStyle="1" w:styleId="ListTable2-Accent51">
    <w:name w:val="List Table 2 - Accent 51"/>
    <w:basedOn w:val="TableNormal"/>
    <w:next w:val="ListTable2-Accent5"/>
    <w:uiPriority w:val="47"/>
    <w:rsid w:val="00C73FD9"/>
    <w:pPr>
      <w:widowControl/>
      <w:autoSpaceDE/>
      <w:autoSpaceDN/>
    </w:pPr>
    <w:rPr>
      <w:kern w:val="2"/>
      <w14:ligatures w14:val="standardContextual"/>
    </w:rPr>
    <w:tblPr>
      <w:tblStyleRowBandSize w:val="1"/>
      <w:tblStyleColBandSize w:val="1"/>
      <w:tblBorders>
        <w:top w:val="single" w:sz="4" w:space="0" w:color="9CC2E5"/>
        <w:bottom w:val="single" w:sz="4" w:space="0" w:color="9CC2E5"/>
        <w:insideH w:val="single" w:sz="4" w:space="0" w:color="9CC2E5"/>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styleId="ListTable2-Accent5">
    <w:name w:val="List Table 2 Accent 5"/>
    <w:basedOn w:val="TableNormal"/>
    <w:uiPriority w:val="47"/>
    <w:rsid w:val="00C73FD9"/>
    <w:tblPr>
      <w:tblStyleRowBandSize w:val="1"/>
      <w:tblStyleColBandSize w:val="1"/>
      <w:tblBorders>
        <w:top w:val="single" w:sz="4" w:space="0" w:color="92CDDC" w:themeColor="accent5" w:themeTint="99"/>
        <w:bottom w:val="single" w:sz="4" w:space="0" w:color="92CDDC" w:themeColor="accent5" w:themeTint="99"/>
        <w:insideH w:val="single" w:sz="4" w:space="0" w:color="92CDDC"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customStyle="1" w:styleId="GridTable4-Accent11">
    <w:name w:val="Grid Table 4 - Accent 11"/>
    <w:basedOn w:val="TableNormal"/>
    <w:next w:val="GridTable4-Accent1"/>
    <w:uiPriority w:val="49"/>
    <w:rsid w:val="00C21983"/>
    <w:pPr>
      <w:widowControl/>
      <w:autoSpaceDE/>
      <w:autoSpaceDN/>
    </w:pPr>
    <w:rPr>
      <w:rFonts w:eastAsia="Times New Roman"/>
      <w:sz w:val="21"/>
      <w:szCs w:val="21"/>
    </w:r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insideV w:val="nil"/>
        </w:tcBorders>
        <w:shd w:val="clear" w:color="auto" w:fill="4472C4"/>
      </w:tcPr>
    </w:tblStylePr>
    <w:tblStylePr w:type="lastRow">
      <w:rPr>
        <w:b/>
        <w:bCs/>
      </w:rPr>
      <w:tblPr/>
      <w:tcPr>
        <w:tcBorders>
          <w:top w:val="double" w:sz="4" w:space="0" w:color="4472C4"/>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GridTable4-Accent12">
    <w:name w:val="Grid Table 4 - Accent 12"/>
    <w:basedOn w:val="TableNormal"/>
    <w:next w:val="GridTable4-Accent1"/>
    <w:uiPriority w:val="49"/>
    <w:rsid w:val="00C21983"/>
    <w:pPr>
      <w:widowControl/>
      <w:autoSpaceDE/>
      <w:autoSpaceDN/>
    </w:pPr>
    <w:rPr>
      <w:rFonts w:eastAsia="Times New Roman"/>
      <w:sz w:val="21"/>
      <w:szCs w:val="21"/>
    </w:r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insideV w:val="nil"/>
        </w:tcBorders>
        <w:shd w:val="clear" w:color="auto" w:fill="4472C4"/>
      </w:tcPr>
    </w:tblStylePr>
    <w:tblStylePr w:type="lastRow">
      <w:rPr>
        <w:b/>
        <w:bCs/>
      </w:rPr>
      <w:tblPr/>
      <w:tcPr>
        <w:tcBorders>
          <w:top w:val="double" w:sz="4" w:space="0" w:color="4472C4"/>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GridTable4-Accent13">
    <w:name w:val="Grid Table 4 - Accent 13"/>
    <w:basedOn w:val="TableNormal"/>
    <w:next w:val="GridTable4-Accent1"/>
    <w:uiPriority w:val="49"/>
    <w:rsid w:val="00C21983"/>
    <w:pPr>
      <w:widowControl/>
      <w:autoSpaceDE/>
      <w:autoSpaceDN/>
    </w:pPr>
    <w:rPr>
      <w:rFonts w:eastAsia="Times New Roman"/>
      <w:sz w:val="21"/>
      <w:szCs w:val="21"/>
    </w:r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insideV w:val="nil"/>
        </w:tcBorders>
        <w:shd w:val="clear" w:color="auto" w:fill="4472C4"/>
      </w:tcPr>
    </w:tblStylePr>
    <w:tblStylePr w:type="lastRow">
      <w:rPr>
        <w:b/>
        <w:bCs/>
      </w:rPr>
      <w:tblPr/>
      <w:tcPr>
        <w:tcBorders>
          <w:top w:val="double" w:sz="4" w:space="0" w:color="4472C4"/>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styleId="TableGrid">
    <w:name w:val="Table Grid"/>
    <w:basedOn w:val="TableNormal"/>
    <w:uiPriority w:val="39"/>
    <w:rsid w:val="00C21983"/>
    <w:pPr>
      <w:widowControl/>
      <w:autoSpaceDE/>
      <w:autoSpaceDN/>
    </w:pPr>
    <w:rPr>
      <w:rFonts w:eastAsiaTheme="minorEastAsia"/>
      <w:sz w:val="21"/>
      <w:szCs w:val="2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dTable4-Accent14">
    <w:name w:val="Grid Table 4 - Accent 14"/>
    <w:basedOn w:val="TableNormal"/>
    <w:next w:val="GridTable4-Accent1"/>
    <w:uiPriority w:val="49"/>
    <w:rsid w:val="00C21983"/>
    <w:pPr>
      <w:widowControl/>
      <w:autoSpaceDE/>
      <w:autoSpaceDN/>
    </w:pPr>
    <w:rPr>
      <w:rFonts w:eastAsia="Times New Roman"/>
      <w:sz w:val="21"/>
      <w:szCs w:val="21"/>
    </w:r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insideV w:val="nil"/>
        </w:tcBorders>
        <w:shd w:val="clear" w:color="auto" w:fill="4472C4"/>
      </w:tcPr>
    </w:tblStylePr>
    <w:tblStylePr w:type="lastRow">
      <w:rPr>
        <w:b/>
        <w:bCs/>
      </w:rPr>
      <w:tblPr/>
      <w:tcPr>
        <w:tcBorders>
          <w:top w:val="double" w:sz="4" w:space="0" w:color="4472C4"/>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TableGrid1">
    <w:name w:val="Table Grid1"/>
    <w:basedOn w:val="TableNormal"/>
    <w:next w:val="TableGrid"/>
    <w:uiPriority w:val="39"/>
    <w:rsid w:val="00C21983"/>
    <w:pPr>
      <w:widowControl/>
      <w:autoSpaceDE/>
      <w:autoSpaceDN/>
    </w:pPr>
    <w:rPr>
      <w:rFonts w:eastAsiaTheme="minorEastAsia"/>
      <w:sz w:val="21"/>
      <w:szCs w:val="2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4-Accent1">
    <w:name w:val="Grid Table 4 Accent 1"/>
    <w:basedOn w:val="TableNormal"/>
    <w:uiPriority w:val="49"/>
    <w:rsid w:val="00C21983"/>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paragraph" w:customStyle="1" w:styleId="TitleNTP">
    <w:name w:val="Title NTP"/>
    <w:basedOn w:val="Normal"/>
    <w:link w:val="TitleNTPChar"/>
    <w:uiPriority w:val="1"/>
    <w:qFormat/>
    <w:rsid w:val="004266E0"/>
    <w:pPr>
      <w:tabs>
        <w:tab w:val="left" w:pos="100"/>
        <w:tab w:val="left" w:pos="8409"/>
      </w:tabs>
      <w:spacing w:before="2640"/>
      <w:jc w:val="center"/>
    </w:pPr>
    <w:rPr>
      <w:b/>
      <w:color w:val="00529C"/>
      <w:sz w:val="40"/>
    </w:rPr>
  </w:style>
  <w:style w:type="character" w:customStyle="1" w:styleId="TitleNTPChar">
    <w:name w:val="Title NTP Char"/>
    <w:basedOn w:val="DefaultParagraphFont"/>
    <w:link w:val="TitleNTP"/>
    <w:uiPriority w:val="1"/>
    <w:rsid w:val="004266E0"/>
    <w:rPr>
      <w:rFonts w:ascii="Calibri" w:eastAsia="Calibri" w:hAnsi="Calibri" w:cs="Calibri"/>
      <w:b/>
      <w:color w:val="00529C"/>
      <w:sz w:val="40"/>
      <w:lang w:bidi="en-US"/>
    </w:rPr>
  </w:style>
  <w:style w:type="paragraph" w:customStyle="1" w:styleId="Heading1NTP">
    <w:name w:val="Heading 1 NTP"/>
    <w:basedOn w:val="Normal"/>
    <w:link w:val="Heading1NTPChar"/>
    <w:uiPriority w:val="1"/>
    <w:qFormat/>
    <w:rsid w:val="004266E0"/>
    <w:pPr>
      <w:keepNext/>
      <w:keepLines/>
      <w:widowControl/>
      <w:autoSpaceDE/>
      <w:autoSpaceDN/>
      <w:spacing w:before="120"/>
      <w:outlineLvl w:val="1"/>
    </w:pPr>
    <w:rPr>
      <w:rFonts w:asciiTheme="minorHAnsi" w:eastAsiaTheme="majorEastAsia" w:hAnsiTheme="minorHAnsi" w:cstheme="minorHAnsi"/>
      <w:b/>
      <w:color w:val="00529C"/>
      <w:sz w:val="28"/>
      <w:szCs w:val="28"/>
      <w:lang w:bidi="ar-SA"/>
    </w:rPr>
  </w:style>
  <w:style w:type="character" w:customStyle="1" w:styleId="Heading1NTPChar">
    <w:name w:val="Heading 1 NTP Char"/>
    <w:basedOn w:val="DefaultParagraphFont"/>
    <w:link w:val="Heading1NTP"/>
    <w:uiPriority w:val="1"/>
    <w:rsid w:val="004266E0"/>
    <w:rPr>
      <w:rFonts w:eastAsiaTheme="majorEastAsia" w:cstheme="minorHAnsi"/>
      <w:b/>
      <w:color w:val="00529C"/>
      <w:sz w:val="28"/>
      <w:szCs w:val="28"/>
    </w:rPr>
  </w:style>
  <w:style w:type="paragraph" w:customStyle="1" w:styleId="Heading2NTP">
    <w:name w:val="Heading 2 NTP"/>
    <w:basedOn w:val="Normal"/>
    <w:link w:val="Heading2NTPChar"/>
    <w:uiPriority w:val="1"/>
    <w:qFormat/>
    <w:rsid w:val="004266E0"/>
    <w:pPr>
      <w:spacing w:before="120"/>
    </w:pPr>
    <w:rPr>
      <w:rFonts w:asciiTheme="minorHAnsi" w:hAnsiTheme="minorHAnsi" w:cstheme="minorHAnsi"/>
      <w:b/>
      <w:color w:val="548DD4" w:themeColor="text2" w:themeTint="99"/>
      <w:sz w:val="26"/>
      <w:szCs w:val="26"/>
    </w:rPr>
  </w:style>
  <w:style w:type="character" w:customStyle="1" w:styleId="Heading2NTPChar">
    <w:name w:val="Heading 2 NTP Char"/>
    <w:basedOn w:val="DefaultParagraphFont"/>
    <w:link w:val="Heading2NTP"/>
    <w:uiPriority w:val="1"/>
    <w:rsid w:val="004266E0"/>
    <w:rPr>
      <w:rFonts w:eastAsia="Calibri" w:cstheme="minorHAnsi"/>
      <w:b/>
      <w:color w:val="548DD4" w:themeColor="text2" w:themeTint="99"/>
      <w:sz w:val="26"/>
      <w:szCs w:val="26"/>
      <w:lang w:bidi="en-US"/>
    </w:rPr>
  </w:style>
  <w:style w:type="character" w:customStyle="1" w:styleId="Heading1Char">
    <w:name w:val="Heading 1 Char"/>
    <w:basedOn w:val="DefaultParagraphFont"/>
    <w:link w:val="Heading1"/>
    <w:uiPriority w:val="9"/>
    <w:rsid w:val="003961C6"/>
    <w:rPr>
      <w:rFonts w:asciiTheme="majorHAnsi" w:eastAsiaTheme="majorEastAsia" w:hAnsiTheme="majorHAnsi" w:cstheme="majorBidi"/>
      <w:color w:val="365F91" w:themeColor="accent1" w:themeShade="BF"/>
      <w:sz w:val="32"/>
      <w:szCs w:val="32"/>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1286820">
      <w:bodyDiv w:val="1"/>
      <w:marLeft w:val="0"/>
      <w:marRight w:val="0"/>
      <w:marTop w:val="0"/>
      <w:marBottom w:val="0"/>
      <w:divBdr>
        <w:top w:val="none" w:sz="0" w:space="0" w:color="auto"/>
        <w:left w:val="none" w:sz="0" w:space="0" w:color="auto"/>
        <w:bottom w:val="none" w:sz="0" w:space="0" w:color="auto"/>
        <w:right w:val="none" w:sz="0" w:space="0" w:color="auto"/>
      </w:divBdr>
    </w:div>
    <w:div w:id="255721836">
      <w:bodyDiv w:val="1"/>
      <w:marLeft w:val="0"/>
      <w:marRight w:val="0"/>
      <w:marTop w:val="0"/>
      <w:marBottom w:val="0"/>
      <w:divBdr>
        <w:top w:val="none" w:sz="0" w:space="0" w:color="auto"/>
        <w:left w:val="none" w:sz="0" w:space="0" w:color="auto"/>
        <w:bottom w:val="none" w:sz="0" w:space="0" w:color="auto"/>
        <w:right w:val="none" w:sz="0" w:space="0" w:color="auto"/>
      </w:divBdr>
      <w:divsChild>
        <w:div w:id="1842430286">
          <w:marLeft w:val="187"/>
          <w:marRight w:val="0"/>
          <w:marTop w:val="0"/>
          <w:marBottom w:val="120"/>
          <w:divBdr>
            <w:top w:val="none" w:sz="0" w:space="0" w:color="auto"/>
            <w:left w:val="none" w:sz="0" w:space="0" w:color="auto"/>
            <w:bottom w:val="none" w:sz="0" w:space="0" w:color="auto"/>
            <w:right w:val="none" w:sz="0" w:space="0" w:color="auto"/>
          </w:divBdr>
        </w:div>
        <w:div w:id="997424219">
          <w:marLeft w:val="187"/>
          <w:marRight w:val="0"/>
          <w:marTop w:val="0"/>
          <w:marBottom w:val="120"/>
          <w:divBdr>
            <w:top w:val="none" w:sz="0" w:space="0" w:color="auto"/>
            <w:left w:val="none" w:sz="0" w:space="0" w:color="auto"/>
            <w:bottom w:val="none" w:sz="0" w:space="0" w:color="auto"/>
            <w:right w:val="none" w:sz="0" w:space="0" w:color="auto"/>
          </w:divBdr>
        </w:div>
        <w:div w:id="744306965">
          <w:marLeft w:val="187"/>
          <w:marRight w:val="0"/>
          <w:marTop w:val="0"/>
          <w:marBottom w:val="120"/>
          <w:divBdr>
            <w:top w:val="none" w:sz="0" w:space="0" w:color="auto"/>
            <w:left w:val="none" w:sz="0" w:space="0" w:color="auto"/>
            <w:bottom w:val="none" w:sz="0" w:space="0" w:color="auto"/>
            <w:right w:val="none" w:sz="0" w:space="0" w:color="auto"/>
          </w:divBdr>
        </w:div>
        <w:div w:id="987975967">
          <w:marLeft w:val="187"/>
          <w:marRight w:val="0"/>
          <w:marTop w:val="0"/>
          <w:marBottom w:val="120"/>
          <w:divBdr>
            <w:top w:val="none" w:sz="0" w:space="0" w:color="auto"/>
            <w:left w:val="none" w:sz="0" w:space="0" w:color="auto"/>
            <w:bottom w:val="none" w:sz="0" w:space="0" w:color="auto"/>
            <w:right w:val="none" w:sz="0" w:space="0" w:color="auto"/>
          </w:divBdr>
        </w:div>
        <w:div w:id="20522554">
          <w:marLeft w:val="187"/>
          <w:marRight w:val="0"/>
          <w:marTop w:val="0"/>
          <w:marBottom w:val="120"/>
          <w:divBdr>
            <w:top w:val="none" w:sz="0" w:space="0" w:color="auto"/>
            <w:left w:val="none" w:sz="0" w:space="0" w:color="auto"/>
            <w:bottom w:val="none" w:sz="0" w:space="0" w:color="auto"/>
            <w:right w:val="none" w:sz="0" w:space="0" w:color="auto"/>
          </w:divBdr>
        </w:div>
      </w:divsChild>
    </w:div>
    <w:div w:id="543323972">
      <w:bodyDiv w:val="1"/>
      <w:marLeft w:val="0"/>
      <w:marRight w:val="0"/>
      <w:marTop w:val="0"/>
      <w:marBottom w:val="0"/>
      <w:divBdr>
        <w:top w:val="none" w:sz="0" w:space="0" w:color="auto"/>
        <w:left w:val="none" w:sz="0" w:space="0" w:color="auto"/>
        <w:bottom w:val="none" w:sz="0" w:space="0" w:color="auto"/>
        <w:right w:val="none" w:sz="0" w:space="0" w:color="auto"/>
      </w:divBdr>
    </w:div>
    <w:div w:id="592786921">
      <w:bodyDiv w:val="1"/>
      <w:marLeft w:val="0"/>
      <w:marRight w:val="0"/>
      <w:marTop w:val="0"/>
      <w:marBottom w:val="0"/>
      <w:divBdr>
        <w:top w:val="none" w:sz="0" w:space="0" w:color="auto"/>
        <w:left w:val="none" w:sz="0" w:space="0" w:color="auto"/>
        <w:bottom w:val="none" w:sz="0" w:space="0" w:color="auto"/>
        <w:right w:val="none" w:sz="0" w:space="0" w:color="auto"/>
      </w:divBdr>
    </w:div>
    <w:div w:id="613173764">
      <w:bodyDiv w:val="1"/>
      <w:marLeft w:val="0"/>
      <w:marRight w:val="0"/>
      <w:marTop w:val="0"/>
      <w:marBottom w:val="0"/>
      <w:divBdr>
        <w:top w:val="none" w:sz="0" w:space="0" w:color="auto"/>
        <w:left w:val="none" w:sz="0" w:space="0" w:color="auto"/>
        <w:bottom w:val="none" w:sz="0" w:space="0" w:color="auto"/>
        <w:right w:val="none" w:sz="0" w:space="0" w:color="auto"/>
      </w:divBdr>
    </w:div>
    <w:div w:id="614873519">
      <w:bodyDiv w:val="1"/>
      <w:marLeft w:val="0"/>
      <w:marRight w:val="0"/>
      <w:marTop w:val="0"/>
      <w:marBottom w:val="0"/>
      <w:divBdr>
        <w:top w:val="none" w:sz="0" w:space="0" w:color="auto"/>
        <w:left w:val="none" w:sz="0" w:space="0" w:color="auto"/>
        <w:bottom w:val="none" w:sz="0" w:space="0" w:color="auto"/>
        <w:right w:val="none" w:sz="0" w:space="0" w:color="auto"/>
      </w:divBdr>
    </w:div>
    <w:div w:id="619651232">
      <w:bodyDiv w:val="1"/>
      <w:marLeft w:val="0"/>
      <w:marRight w:val="0"/>
      <w:marTop w:val="0"/>
      <w:marBottom w:val="0"/>
      <w:divBdr>
        <w:top w:val="none" w:sz="0" w:space="0" w:color="auto"/>
        <w:left w:val="none" w:sz="0" w:space="0" w:color="auto"/>
        <w:bottom w:val="none" w:sz="0" w:space="0" w:color="auto"/>
        <w:right w:val="none" w:sz="0" w:space="0" w:color="auto"/>
      </w:divBdr>
    </w:div>
    <w:div w:id="721682690">
      <w:bodyDiv w:val="1"/>
      <w:marLeft w:val="0"/>
      <w:marRight w:val="0"/>
      <w:marTop w:val="0"/>
      <w:marBottom w:val="0"/>
      <w:divBdr>
        <w:top w:val="none" w:sz="0" w:space="0" w:color="auto"/>
        <w:left w:val="none" w:sz="0" w:space="0" w:color="auto"/>
        <w:bottom w:val="none" w:sz="0" w:space="0" w:color="auto"/>
        <w:right w:val="none" w:sz="0" w:space="0" w:color="auto"/>
      </w:divBdr>
    </w:div>
    <w:div w:id="851190816">
      <w:bodyDiv w:val="1"/>
      <w:marLeft w:val="0"/>
      <w:marRight w:val="0"/>
      <w:marTop w:val="0"/>
      <w:marBottom w:val="0"/>
      <w:divBdr>
        <w:top w:val="none" w:sz="0" w:space="0" w:color="auto"/>
        <w:left w:val="none" w:sz="0" w:space="0" w:color="auto"/>
        <w:bottom w:val="none" w:sz="0" w:space="0" w:color="auto"/>
        <w:right w:val="none" w:sz="0" w:space="0" w:color="auto"/>
      </w:divBdr>
    </w:div>
    <w:div w:id="1243219605">
      <w:bodyDiv w:val="1"/>
      <w:marLeft w:val="0"/>
      <w:marRight w:val="0"/>
      <w:marTop w:val="0"/>
      <w:marBottom w:val="0"/>
      <w:divBdr>
        <w:top w:val="none" w:sz="0" w:space="0" w:color="auto"/>
        <w:left w:val="none" w:sz="0" w:space="0" w:color="auto"/>
        <w:bottom w:val="none" w:sz="0" w:space="0" w:color="auto"/>
        <w:right w:val="none" w:sz="0" w:space="0" w:color="auto"/>
      </w:divBdr>
      <w:divsChild>
        <w:div w:id="919296842">
          <w:marLeft w:val="0"/>
          <w:marRight w:val="0"/>
          <w:marTop w:val="0"/>
          <w:marBottom w:val="0"/>
          <w:divBdr>
            <w:top w:val="none" w:sz="0" w:space="0" w:color="auto"/>
            <w:left w:val="none" w:sz="0" w:space="0" w:color="auto"/>
            <w:bottom w:val="none" w:sz="0" w:space="0" w:color="auto"/>
            <w:right w:val="none" w:sz="0" w:space="0" w:color="auto"/>
          </w:divBdr>
        </w:div>
      </w:divsChild>
    </w:div>
    <w:div w:id="1294288755">
      <w:bodyDiv w:val="1"/>
      <w:marLeft w:val="0"/>
      <w:marRight w:val="0"/>
      <w:marTop w:val="0"/>
      <w:marBottom w:val="0"/>
      <w:divBdr>
        <w:top w:val="none" w:sz="0" w:space="0" w:color="auto"/>
        <w:left w:val="none" w:sz="0" w:space="0" w:color="auto"/>
        <w:bottom w:val="none" w:sz="0" w:space="0" w:color="auto"/>
        <w:right w:val="none" w:sz="0" w:space="0" w:color="auto"/>
      </w:divBdr>
    </w:div>
    <w:div w:id="1300259060">
      <w:bodyDiv w:val="1"/>
      <w:marLeft w:val="0"/>
      <w:marRight w:val="0"/>
      <w:marTop w:val="0"/>
      <w:marBottom w:val="0"/>
      <w:divBdr>
        <w:top w:val="none" w:sz="0" w:space="0" w:color="auto"/>
        <w:left w:val="none" w:sz="0" w:space="0" w:color="auto"/>
        <w:bottom w:val="none" w:sz="0" w:space="0" w:color="auto"/>
        <w:right w:val="none" w:sz="0" w:space="0" w:color="auto"/>
      </w:divBdr>
      <w:divsChild>
        <w:div w:id="1764522439">
          <w:marLeft w:val="173"/>
          <w:marRight w:val="0"/>
          <w:marTop w:val="0"/>
          <w:marBottom w:val="120"/>
          <w:divBdr>
            <w:top w:val="none" w:sz="0" w:space="0" w:color="auto"/>
            <w:left w:val="none" w:sz="0" w:space="0" w:color="auto"/>
            <w:bottom w:val="none" w:sz="0" w:space="0" w:color="auto"/>
            <w:right w:val="none" w:sz="0" w:space="0" w:color="auto"/>
          </w:divBdr>
        </w:div>
        <w:div w:id="1824077479">
          <w:marLeft w:val="173"/>
          <w:marRight w:val="0"/>
          <w:marTop w:val="0"/>
          <w:marBottom w:val="120"/>
          <w:divBdr>
            <w:top w:val="none" w:sz="0" w:space="0" w:color="auto"/>
            <w:left w:val="none" w:sz="0" w:space="0" w:color="auto"/>
            <w:bottom w:val="none" w:sz="0" w:space="0" w:color="auto"/>
            <w:right w:val="none" w:sz="0" w:space="0" w:color="auto"/>
          </w:divBdr>
        </w:div>
        <w:div w:id="1915777495">
          <w:marLeft w:val="173"/>
          <w:marRight w:val="0"/>
          <w:marTop w:val="0"/>
          <w:marBottom w:val="120"/>
          <w:divBdr>
            <w:top w:val="none" w:sz="0" w:space="0" w:color="auto"/>
            <w:left w:val="none" w:sz="0" w:space="0" w:color="auto"/>
            <w:bottom w:val="none" w:sz="0" w:space="0" w:color="auto"/>
            <w:right w:val="none" w:sz="0" w:space="0" w:color="auto"/>
          </w:divBdr>
        </w:div>
        <w:div w:id="863596427">
          <w:marLeft w:val="446"/>
          <w:marRight w:val="0"/>
          <w:marTop w:val="0"/>
          <w:marBottom w:val="120"/>
          <w:divBdr>
            <w:top w:val="none" w:sz="0" w:space="0" w:color="auto"/>
            <w:left w:val="none" w:sz="0" w:space="0" w:color="auto"/>
            <w:bottom w:val="none" w:sz="0" w:space="0" w:color="auto"/>
            <w:right w:val="none" w:sz="0" w:space="0" w:color="auto"/>
          </w:divBdr>
        </w:div>
        <w:div w:id="802431408">
          <w:marLeft w:val="446"/>
          <w:marRight w:val="0"/>
          <w:marTop w:val="0"/>
          <w:marBottom w:val="120"/>
          <w:divBdr>
            <w:top w:val="none" w:sz="0" w:space="0" w:color="auto"/>
            <w:left w:val="none" w:sz="0" w:space="0" w:color="auto"/>
            <w:bottom w:val="none" w:sz="0" w:space="0" w:color="auto"/>
            <w:right w:val="none" w:sz="0" w:space="0" w:color="auto"/>
          </w:divBdr>
        </w:div>
        <w:div w:id="1688407070">
          <w:marLeft w:val="446"/>
          <w:marRight w:val="0"/>
          <w:marTop w:val="0"/>
          <w:marBottom w:val="120"/>
          <w:divBdr>
            <w:top w:val="none" w:sz="0" w:space="0" w:color="auto"/>
            <w:left w:val="none" w:sz="0" w:space="0" w:color="auto"/>
            <w:bottom w:val="none" w:sz="0" w:space="0" w:color="auto"/>
            <w:right w:val="none" w:sz="0" w:space="0" w:color="auto"/>
          </w:divBdr>
        </w:div>
        <w:div w:id="812479095">
          <w:marLeft w:val="446"/>
          <w:marRight w:val="0"/>
          <w:marTop w:val="0"/>
          <w:marBottom w:val="120"/>
          <w:divBdr>
            <w:top w:val="none" w:sz="0" w:space="0" w:color="auto"/>
            <w:left w:val="none" w:sz="0" w:space="0" w:color="auto"/>
            <w:bottom w:val="none" w:sz="0" w:space="0" w:color="auto"/>
            <w:right w:val="none" w:sz="0" w:space="0" w:color="auto"/>
          </w:divBdr>
        </w:div>
        <w:div w:id="116291097">
          <w:marLeft w:val="446"/>
          <w:marRight w:val="0"/>
          <w:marTop w:val="0"/>
          <w:marBottom w:val="120"/>
          <w:divBdr>
            <w:top w:val="none" w:sz="0" w:space="0" w:color="auto"/>
            <w:left w:val="none" w:sz="0" w:space="0" w:color="auto"/>
            <w:bottom w:val="none" w:sz="0" w:space="0" w:color="auto"/>
            <w:right w:val="none" w:sz="0" w:space="0" w:color="auto"/>
          </w:divBdr>
        </w:div>
      </w:divsChild>
    </w:div>
    <w:div w:id="1419250270">
      <w:bodyDiv w:val="1"/>
      <w:marLeft w:val="0"/>
      <w:marRight w:val="0"/>
      <w:marTop w:val="0"/>
      <w:marBottom w:val="0"/>
      <w:divBdr>
        <w:top w:val="none" w:sz="0" w:space="0" w:color="auto"/>
        <w:left w:val="none" w:sz="0" w:space="0" w:color="auto"/>
        <w:bottom w:val="none" w:sz="0" w:space="0" w:color="auto"/>
        <w:right w:val="none" w:sz="0" w:space="0" w:color="auto"/>
      </w:divBdr>
    </w:div>
    <w:div w:id="1442454344">
      <w:bodyDiv w:val="1"/>
      <w:marLeft w:val="0"/>
      <w:marRight w:val="0"/>
      <w:marTop w:val="0"/>
      <w:marBottom w:val="0"/>
      <w:divBdr>
        <w:top w:val="none" w:sz="0" w:space="0" w:color="auto"/>
        <w:left w:val="none" w:sz="0" w:space="0" w:color="auto"/>
        <w:bottom w:val="none" w:sz="0" w:space="0" w:color="auto"/>
        <w:right w:val="none" w:sz="0" w:space="0" w:color="auto"/>
      </w:divBdr>
    </w:div>
    <w:div w:id="1562668184">
      <w:bodyDiv w:val="1"/>
      <w:marLeft w:val="0"/>
      <w:marRight w:val="0"/>
      <w:marTop w:val="0"/>
      <w:marBottom w:val="0"/>
      <w:divBdr>
        <w:top w:val="none" w:sz="0" w:space="0" w:color="auto"/>
        <w:left w:val="none" w:sz="0" w:space="0" w:color="auto"/>
        <w:bottom w:val="none" w:sz="0" w:space="0" w:color="auto"/>
        <w:right w:val="none" w:sz="0" w:space="0" w:color="auto"/>
      </w:divBdr>
    </w:div>
    <w:div w:id="1564872679">
      <w:bodyDiv w:val="1"/>
      <w:marLeft w:val="0"/>
      <w:marRight w:val="0"/>
      <w:marTop w:val="0"/>
      <w:marBottom w:val="0"/>
      <w:divBdr>
        <w:top w:val="none" w:sz="0" w:space="0" w:color="auto"/>
        <w:left w:val="none" w:sz="0" w:space="0" w:color="auto"/>
        <w:bottom w:val="none" w:sz="0" w:space="0" w:color="auto"/>
        <w:right w:val="none" w:sz="0" w:space="0" w:color="auto"/>
      </w:divBdr>
    </w:div>
    <w:div w:id="1633048814">
      <w:bodyDiv w:val="1"/>
      <w:marLeft w:val="0"/>
      <w:marRight w:val="0"/>
      <w:marTop w:val="0"/>
      <w:marBottom w:val="0"/>
      <w:divBdr>
        <w:top w:val="none" w:sz="0" w:space="0" w:color="auto"/>
        <w:left w:val="none" w:sz="0" w:space="0" w:color="auto"/>
        <w:bottom w:val="none" w:sz="0" w:space="0" w:color="auto"/>
        <w:right w:val="none" w:sz="0" w:space="0" w:color="auto"/>
      </w:divBdr>
    </w:div>
    <w:div w:id="1699888936">
      <w:bodyDiv w:val="1"/>
      <w:marLeft w:val="0"/>
      <w:marRight w:val="0"/>
      <w:marTop w:val="0"/>
      <w:marBottom w:val="0"/>
      <w:divBdr>
        <w:top w:val="none" w:sz="0" w:space="0" w:color="auto"/>
        <w:left w:val="none" w:sz="0" w:space="0" w:color="auto"/>
        <w:bottom w:val="none" w:sz="0" w:space="0" w:color="auto"/>
        <w:right w:val="none" w:sz="0" w:space="0" w:color="auto"/>
      </w:divBdr>
    </w:div>
    <w:div w:id="1782142294">
      <w:bodyDiv w:val="1"/>
      <w:marLeft w:val="0"/>
      <w:marRight w:val="0"/>
      <w:marTop w:val="0"/>
      <w:marBottom w:val="0"/>
      <w:divBdr>
        <w:top w:val="none" w:sz="0" w:space="0" w:color="auto"/>
        <w:left w:val="none" w:sz="0" w:space="0" w:color="auto"/>
        <w:bottom w:val="none" w:sz="0" w:space="0" w:color="auto"/>
        <w:right w:val="none" w:sz="0" w:space="0" w:color="auto"/>
      </w:divBdr>
    </w:div>
    <w:div w:id="1913656908">
      <w:bodyDiv w:val="1"/>
      <w:marLeft w:val="0"/>
      <w:marRight w:val="0"/>
      <w:marTop w:val="0"/>
      <w:marBottom w:val="0"/>
      <w:divBdr>
        <w:top w:val="none" w:sz="0" w:space="0" w:color="auto"/>
        <w:left w:val="none" w:sz="0" w:space="0" w:color="auto"/>
        <w:bottom w:val="none" w:sz="0" w:space="0" w:color="auto"/>
        <w:right w:val="none" w:sz="0" w:space="0" w:color="auto"/>
      </w:divBdr>
    </w:div>
    <w:div w:id="1935160484">
      <w:bodyDiv w:val="1"/>
      <w:marLeft w:val="0"/>
      <w:marRight w:val="0"/>
      <w:marTop w:val="0"/>
      <w:marBottom w:val="0"/>
      <w:divBdr>
        <w:top w:val="none" w:sz="0" w:space="0" w:color="auto"/>
        <w:left w:val="none" w:sz="0" w:space="0" w:color="auto"/>
        <w:bottom w:val="none" w:sz="0" w:space="0" w:color="auto"/>
        <w:right w:val="none" w:sz="0" w:space="0" w:color="auto"/>
      </w:divBdr>
    </w:div>
    <w:div w:id="201884619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medicare.gov/plan-compare/"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medicare.gov/care-compare/"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0D1C175FCA24DE40AB3F308194DEC429" ma:contentTypeVersion="19" ma:contentTypeDescription="Create a new document." ma:contentTypeScope="" ma:versionID="996ba1c482c0226ab377ca032e001d02">
  <xsd:schema xmlns:xsd="http://www.w3.org/2001/XMLSchema" xmlns:xs="http://www.w3.org/2001/XMLSchema" xmlns:p="http://schemas.microsoft.com/office/2006/metadata/properties" xmlns:ns2="5b56ea1a-d7a8-4108-bd48-b9bc8352bb84" xmlns:ns3="d1f4259d-3c17-4a13-b9c7-89319a6eeb97" targetNamespace="http://schemas.microsoft.com/office/2006/metadata/properties" ma:root="true" ma:fieldsID="8558aa5bbadd4fb5dcf6f8bebbc25466" ns2:_="" ns3:_="">
    <xsd:import namespace="5b56ea1a-d7a8-4108-bd48-b9bc8352bb84"/>
    <xsd:import namespace="d1f4259d-3c17-4a13-b9c7-89319a6eeb97"/>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2:lcf76f155ced4ddcb4097134ff3c332f" minOccurs="0"/>
                <xsd:element ref="ns3:TaxCatchAll" minOccurs="0"/>
                <xsd:element ref="ns3:SharedWithUsers" minOccurs="0"/>
                <xsd:element ref="ns3:SharedWithDetails" minOccurs="0"/>
                <xsd:element ref="ns2:DateandTime"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b56ea1a-d7a8-4108-bd48-b9bc8352bb8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e48c427d-34c0-4c13-a893-fc79ee00c850" ma:termSetId="09814cd3-568e-fe90-9814-8d621ff8fb84" ma:anchorId="fba54fb3-c3e1-fe81-a776-ca4b69148c4d" ma:open="true" ma:isKeyword="false">
      <xsd:complexType>
        <xsd:sequence>
          <xsd:element ref="pc:Terms" minOccurs="0" maxOccurs="1"/>
        </xsd:sequence>
      </xsd:complexType>
    </xsd:element>
    <xsd:element name="DateandTime" ma:index="23" nillable="true" ma:displayName="Date and Time" ma:format="DateTime" ma:internalName="DateandTime">
      <xsd:simpleType>
        <xsd:restriction base="dms:DateTime"/>
      </xsd:simpleType>
    </xsd:element>
    <xsd:element name="MediaLengthInSeconds" ma:index="24" nillable="true" ma:displayName="MediaLengthInSeconds" ma:hidden="true" ma:internalName="MediaLengthInSeconds" ma:readOnly="true">
      <xsd:simpleType>
        <xsd:restriction base="dms:Unknown"/>
      </xsd:simple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1f4259d-3c17-4a13-b9c7-89319a6eeb97" elementFormDefault="qualified">
    <xsd:import namespace="http://schemas.microsoft.com/office/2006/documentManagement/types"/>
    <xsd:import namespace="http://schemas.microsoft.com/office/infopath/2007/PartnerControls"/>
    <xsd:element name="TaxCatchAll" ma:index="20" nillable="true" ma:displayName="Taxonomy Catch All Column" ma:hidden="true" ma:list="{894e3659-56bd-4940-bfdc-6cf5fa2513f3}" ma:internalName="TaxCatchAll" ma:showField="CatchAllData" ma:web="d1f4259d-3c17-4a13-b9c7-89319a6eeb97">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TaxCatchAll xmlns="d1f4259d-3c17-4a13-b9c7-89319a6eeb97" xsi:nil="true"/>
    <DateandTime xmlns="5b56ea1a-d7a8-4108-bd48-b9bc8352bb84" xsi:nil="true"/>
    <lcf76f155ced4ddcb4097134ff3c332f xmlns="5b56ea1a-d7a8-4108-bd48-b9bc8352bb84">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A4EB19B7-93A5-481B-A53A-908A70A4F6E9}">
  <ds:schemaRefs>
    <ds:schemaRef ds:uri="http://schemas.microsoft.com/sharepoint/v3/contenttype/forms"/>
  </ds:schemaRefs>
</ds:datastoreItem>
</file>

<file path=customXml/itemProps2.xml><?xml version="1.0" encoding="utf-8"?>
<ds:datastoreItem xmlns:ds="http://schemas.openxmlformats.org/officeDocument/2006/customXml" ds:itemID="{FC1AFFE7-23E4-4DBC-96BE-48F8338203B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b56ea1a-d7a8-4108-bd48-b9bc8352bb84"/>
    <ds:schemaRef ds:uri="d1f4259d-3c17-4a13-b9c7-89319a6eeb9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FF8C64A-930F-46D6-9DF6-F2B4CCAF753B}">
  <ds:schemaRefs>
    <ds:schemaRef ds:uri="http://schemas.openxmlformats.org/officeDocument/2006/bibliography"/>
  </ds:schemaRefs>
</ds:datastoreItem>
</file>

<file path=customXml/itemProps4.xml><?xml version="1.0" encoding="utf-8"?>
<ds:datastoreItem xmlns:ds="http://schemas.openxmlformats.org/officeDocument/2006/customXml" ds:itemID="{736E44B5-CB26-4989-A3D5-B3449A543ABA}">
  <ds:schemaRefs>
    <ds:schemaRef ds:uri="http://schemas.microsoft.com/office/2006/metadata/properties"/>
    <ds:schemaRef ds:uri="http://schemas.microsoft.com/office/infopath/2007/PartnerControls"/>
    <ds:schemaRef ds:uri="d1f4259d-3c17-4a13-b9c7-89319a6eeb97"/>
    <ds:schemaRef ds:uri="5b56ea1a-d7a8-4108-bd48-b9bc8352bb84"/>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5</Pages>
  <Words>1742</Words>
  <Characters>9936</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2019-2020 Standard Drug Costs</vt:lpstr>
    </vt:vector>
  </TitlesOfParts>
  <Company>CMS</Company>
  <LinksUpToDate>false</LinksUpToDate>
  <CharactersWithSpaces>11655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2019-2020 Standard Drug Costs</dc:title>
  <dc:subject>2019 and 2020 Drug Costs</dc:subject>
  <dc:creator>National Training Program</dc:creator>
  <cp:keywords>Drug costs</cp:keywords>
  <cp:lastModifiedBy>DE</cp:lastModifiedBy>
  <cp:revision>9</cp:revision>
  <dcterms:created xsi:type="dcterms:W3CDTF">2024-11-13T20:37:00Z</dcterms:created>
  <dcterms:modified xsi:type="dcterms:W3CDTF">2024-12-19T15:57:00Z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2020-01-14T00:00:00Z</vt:filetime>
  </property>
  <property fmtid="{D5CDD505-2E9C-101B-9397-08002B2CF9AE}" pid="3" name="Creator">
    <vt:lpwstr>Acrobat PDFMaker 15 for Word</vt:lpwstr>
  </property>
  <property fmtid="{D5CDD505-2E9C-101B-9397-08002B2CF9AE}" pid="4" name="LastSaved">
    <vt:filetime>2020-10-27T00:00:00Z</vt:filetime>
  </property>
  <property fmtid="{D5CDD505-2E9C-101B-9397-08002B2CF9AE}" pid="5" name="ContentTypeId">
    <vt:lpwstr>0x0101000D1C175FCA24DE40AB3F308194DEC429</vt:lpwstr>
  </property>
</Properties>
</file>